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043" w:rsidRPr="00081646" w:rsidRDefault="005270E4" w:rsidP="00606043">
      <w:pPr>
        <w:spacing w:after="0" w:line="240" w:lineRule="auto"/>
        <w:jc w:val="center"/>
        <w:rPr>
          <w:rFonts w:ascii="Times New Roman" w:hAnsi="Times New Roman" w:cs="Times New Roman"/>
          <w:bCs/>
          <w:sz w:val="28"/>
          <w:szCs w:val="28"/>
          <w:lang w:val="uk-UA"/>
        </w:rPr>
      </w:pPr>
      <w:r w:rsidRPr="00081646">
        <w:rPr>
          <w:rFonts w:ascii="Times New Roman" w:hAnsi="Times New Roman" w:cs="Times New Roman"/>
          <w:b/>
          <w:bCs/>
          <w:sz w:val="28"/>
          <w:szCs w:val="28"/>
          <w:lang w:val="uk-UA"/>
        </w:rPr>
        <w:t>Обґрунтування закупівлі</w:t>
      </w:r>
      <w:r w:rsidR="00A95552" w:rsidRPr="00081646">
        <w:rPr>
          <w:rFonts w:ascii="Times New Roman" w:hAnsi="Times New Roman" w:cs="Times New Roman"/>
          <w:b/>
          <w:bCs/>
          <w:sz w:val="28"/>
          <w:szCs w:val="28"/>
          <w:lang w:val="uk-UA"/>
        </w:rPr>
        <w:t>:</w:t>
      </w:r>
    </w:p>
    <w:p w:rsidR="00ED7B2A" w:rsidRPr="00ED7B2A" w:rsidRDefault="00ED7B2A" w:rsidP="00ED7B2A">
      <w:pPr>
        <w:pBdr>
          <w:top w:val="nil"/>
          <w:left w:val="nil"/>
          <w:bottom w:val="nil"/>
          <w:right w:val="nil"/>
          <w:between w:val="nil"/>
        </w:pBdr>
        <w:spacing w:after="0" w:line="240" w:lineRule="auto"/>
        <w:ind w:firstLine="247"/>
        <w:jc w:val="center"/>
        <w:rPr>
          <w:rFonts w:ascii="Times New Roman" w:eastAsia="Times New Roman" w:hAnsi="Times New Roman" w:cs="Times New Roman"/>
          <w:b/>
          <w:sz w:val="28"/>
          <w:szCs w:val="28"/>
          <w:lang w:val="uk-UA" w:eastAsia="uk-UA"/>
        </w:rPr>
      </w:pPr>
      <w:r w:rsidRPr="00ED7B2A">
        <w:rPr>
          <w:rFonts w:ascii="Times New Roman" w:eastAsia="Times New Roman" w:hAnsi="Times New Roman" w:cs="Times New Roman"/>
          <w:b/>
          <w:sz w:val="28"/>
          <w:szCs w:val="28"/>
          <w:lang w:val="uk-UA" w:eastAsia="uk-UA"/>
        </w:rPr>
        <w:t xml:space="preserve">Послуги з організації гарячого харчування учнів 1-4 класів </w:t>
      </w:r>
    </w:p>
    <w:p w:rsidR="00606043" w:rsidRPr="000204E0" w:rsidRDefault="00606043" w:rsidP="0004023E">
      <w:pPr>
        <w:spacing w:after="0" w:line="240" w:lineRule="auto"/>
        <w:jc w:val="center"/>
        <w:rPr>
          <w:rFonts w:ascii="Times New Roman" w:hAnsi="Times New Roman" w:cs="Times New Roman"/>
          <w:b/>
          <w:bCs/>
          <w:sz w:val="28"/>
          <w:szCs w:val="28"/>
          <w:lang w:val="uk-UA"/>
        </w:rPr>
      </w:pPr>
      <w:r w:rsidRPr="000204E0">
        <w:rPr>
          <w:rFonts w:ascii="Times New Roman" w:hAnsi="Times New Roman" w:cs="Times New Roman"/>
          <w:b/>
          <w:sz w:val="28"/>
          <w:szCs w:val="28"/>
          <w:lang w:val="uk-UA" w:eastAsia="uk-UA"/>
        </w:rPr>
        <w:t xml:space="preserve">Код </w:t>
      </w:r>
      <w:r w:rsidRPr="000204E0">
        <w:rPr>
          <w:rFonts w:ascii="Times New Roman" w:hAnsi="Times New Roman" w:cs="Times New Roman"/>
          <w:b/>
          <w:bCs/>
          <w:color w:val="000000"/>
          <w:sz w:val="28"/>
          <w:szCs w:val="28"/>
        </w:rPr>
        <w:t>ДК 021:2015</w:t>
      </w:r>
      <w:r w:rsidRPr="000204E0">
        <w:rPr>
          <w:rFonts w:ascii="Times New Roman" w:hAnsi="Times New Roman" w:cs="Times New Roman"/>
          <w:b/>
          <w:bCs/>
          <w:color w:val="000000"/>
          <w:sz w:val="28"/>
          <w:szCs w:val="28"/>
          <w:lang w:val="uk-UA"/>
        </w:rPr>
        <w:t>:</w:t>
      </w:r>
      <w:r w:rsidRPr="000204E0">
        <w:rPr>
          <w:rFonts w:ascii="Times New Roman" w:hAnsi="Times New Roman" w:cs="Times New Roman"/>
          <w:b/>
          <w:bCs/>
          <w:sz w:val="28"/>
          <w:szCs w:val="28"/>
          <w:lang w:val="uk-UA"/>
        </w:rPr>
        <w:t>55510000 - 8 — послуги їдалень</w:t>
      </w:r>
    </w:p>
    <w:p w:rsidR="00606043" w:rsidRPr="001D352E" w:rsidRDefault="00606043" w:rsidP="0004023E">
      <w:pPr>
        <w:spacing w:after="0" w:line="240" w:lineRule="auto"/>
        <w:jc w:val="center"/>
        <w:rPr>
          <w:rFonts w:ascii="Times New Roman" w:hAnsi="Times New Roman" w:cs="Times New Roman"/>
          <w:b/>
          <w:bCs/>
          <w:sz w:val="28"/>
          <w:szCs w:val="28"/>
          <w:lang w:val="uk-UA"/>
        </w:rPr>
      </w:pPr>
      <w:bookmarkStart w:id="0" w:name="_GoBack"/>
      <w:bookmarkEnd w:id="0"/>
    </w:p>
    <w:p w:rsidR="00A70D8C" w:rsidRPr="000204E0" w:rsidRDefault="00B90A37" w:rsidP="00ED7B2A">
      <w:pPr>
        <w:shd w:val="clear" w:color="auto" w:fill="FFFFFF" w:themeFill="background1"/>
        <w:spacing w:after="0" w:line="276" w:lineRule="auto"/>
        <w:jc w:val="center"/>
        <w:rPr>
          <w:rFonts w:ascii="Times New Roman" w:hAnsi="Times New Roman" w:cs="Times New Roman"/>
          <w:sz w:val="28"/>
          <w:szCs w:val="28"/>
          <w:lang w:val="uk-UA"/>
        </w:rPr>
      </w:pPr>
      <w:r w:rsidRPr="000204E0">
        <w:rPr>
          <w:rFonts w:ascii="Times New Roman" w:hAnsi="Times New Roman" w:cs="Times New Roman"/>
          <w:b/>
          <w:bCs/>
          <w:sz w:val="28"/>
          <w:szCs w:val="28"/>
          <w:lang w:val="uk-UA"/>
        </w:rPr>
        <w:t xml:space="preserve">Закупівля </w:t>
      </w:r>
      <w:r w:rsidR="000204E0" w:rsidRPr="000204E0">
        <w:rPr>
          <w:rFonts w:ascii="Times New Roman" w:hAnsi="Times New Roman" w:cs="Times New Roman"/>
          <w:b/>
          <w:bCs/>
          <w:color w:val="000000" w:themeColor="text1"/>
          <w:sz w:val="28"/>
          <w:szCs w:val="28"/>
          <w:shd w:val="clear" w:color="auto" w:fill="F3F7FA"/>
        </w:rPr>
        <w:t>UA-2025-08-25-012834-a</w:t>
      </w:r>
    </w:p>
    <w:tbl>
      <w:tblPr>
        <w:tblStyle w:val="a3"/>
        <w:tblW w:w="10314" w:type="dxa"/>
        <w:tblInd w:w="-459" w:type="dxa"/>
        <w:tblLayout w:type="fixed"/>
        <w:tblLook w:val="04A0"/>
      </w:tblPr>
      <w:tblGrid>
        <w:gridCol w:w="851"/>
        <w:gridCol w:w="3018"/>
        <w:gridCol w:w="6445"/>
      </w:tblGrid>
      <w:tr w:rsidR="005270E4" w:rsidRPr="007E549A" w:rsidTr="000204E0">
        <w:tc>
          <w:tcPr>
            <w:tcW w:w="851" w:type="dxa"/>
            <w:vAlign w:val="center"/>
          </w:tcPr>
          <w:p w:rsidR="005270E4" w:rsidRPr="00123D65" w:rsidRDefault="005270E4" w:rsidP="005270E4">
            <w:pPr>
              <w:jc w:val="center"/>
              <w:rPr>
                <w:rFonts w:ascii="Times New Roman" w:hAnsi="Times New Roman" w:cs="Times New Roman"/>
                <w:b/>
                <w:sz w:val="24"/>
                <w:szCs w:val="24"/>
                <w:lang w:val="uk-UA"/>
              </w:rPr>
            </w:pPr>
            <w:r w:rsidRPr="00123D65">
              <w:rPr>
                <w:rFonts w:ascii="Times New Roman" w:hAnsi="Times New Roman" w:cs="Times New Roman"/>
                <w:b/>
                <w:sz w:val="24"/>
                <w:szCs w:val="24"/>
                <w:lang w:val="uk-UA"/>
              </w:rPr>
              <w:t>1</w:t>
            </w:r>
          </w:p>
        </w:tc>
        <w:tc>
          <w:tcPr>
            <w:tcW w:w="3018" w:type="dxa"/>
            <w:vAlign w:val="center"/>
          </w:tcPr>
          <w:p w:rsidR="005270E4" w:rsidRPr="00123D65" w:rsidRDefault="005270E4" w:rsidP="005270E4">
            <w:pPr>
              <w:jc w:val="center"/>
              <w:rPr>
                <w:rFonts w:ascii="Times New Roman" w:hAnsi="Times New Roman" w:cs="Times New Roman"/>
                <w:b/>
                <w:sz w:val="24"/>
                <w:szCs w:val="24"/>
                <w:lang w:val="uk-UA"/>
              </w:rPr>
            </w:pPr>
            <w:r w:rsidRPr="00123D65">
              <w:rPr>
                <w:rFonts w:ascii="Times New Roman" w:hAnsi="Times New Roman" w:cs="Times New Roman"/>
                <w:b/>
                <w:sz w:val="24"/>
                <w:szCs w:val="24"/>
                <w:lang w:val="uk-UA"/>
              </w:rPr>
              <w:t>Назва предмета закупівлі</w:t>
            </w:r>
          </w:p>
        </w:tc>
        <w:tc>
          <w:tcPr>
            <w:tcW w:w="6445" w:type="dxa"/>
          </w:tcPr>
          <w:p w:rsidR="00ED7B2A" w:rsidRPr="00ED7B2A" w:rsidRDefault="00ED7B2A" w:rsidP="00ED7B2A">
            <w:pPr>
              <w:pBdr>
                <w:top w:val="nil"/>
                <w:left w:val="nil"/>
                <w:bottom w:val="nil"/>
                <w:right w:val="nil"/>
                <w:between w:val="nil"/>
              </w:pBdr>
              <w:ind w:firstLine="24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Послуги з організації гаряч</w:t>
            </w:r>
            <w:r w:rsidR="000204E0">
              <w:rPr>
                <w:rFonts w:ascii="Times New Roman" w:eastAsia="Times New Roman" w:hAnsi="Times New Roman" w:cs="Times New Roman"/>
                <w:sz w:val="24"/>
                <w:szCs w:val="24"/>
                <w:lang w:val="uk-UA" w:eastAsia="uk-UA"/>
              </w:rPr>
              <w:t>ого харчування учнів 1-4 класів.</w:t>
            </w:r>
          </w:p>
          <w:p w:rsidR="00301F30" w:rsidRPr="007E549A" w:rsidRDefault="00A70D8C" w:rsidP="00FF78AA">
            <w:pPr>
              <w:jc w:val="both"/>
              <w:rPr>
                <w:rFonts w:ascii="Times New Roman" w:hAnsi="Times New Roman" w:cs="Times New Roman"/>
                <w:i/>
                <w:iCs/>
                <w:sz w:val="24"/>
                <w:szCs w:val="24"/>
                <w:lang w:val="uk-UA"/>
              </w:rPr>
            </w:pPr>
            <w:r w:rsidRPr="0097239E">
              <w:rPr>
                <w:rFonts w:ascii="Times New Roman" w:eastAsia="Times New Roman" w:hAnsi="Times New Roman" w:cs="Times New Roman"/>
                <w:sz w:val="24"/>
                <w:szCs w:val="24"/>
                <w:highlight w:val="white"/>
              </w:rPr>
              <w:t xml:space="preserve">(ДК 021-2015 55510000-8 </w:t>
            </w:r>
            <w:proofErr w:type="spellStart"/>
            <w:r w:rsidRPr="0097239E">
              <w:rPr>
                <w:rFonts w:ascii="Times New Roman" w:eastAsia="Times New Roman" w:hAnsi="Times New Roman" w:cs="Times New Roman"/>
                <w:sz w:val="24"/>
                <w:szCs w:val="24"/>
                <w:highlight w:val="white"/>
              </w:rPr>
              <w:t>Послугиїдалень</w:t>
            </w:r>
            <w:proofErr w:type="spellEnd"/>
            <w:r w:rsidRPr="0097239E">
              <w:rPr>
                <w:rFonts w:ascii="Times New Roman" w:eastAsia="Times New Roman" w:hAnsi="Times New Roman" w:cs="Times New Roman"/>
                <w:sz w:val="24"/>
                <w:szCs w:val="24"/>
              </w:rPr>
              <w:t>)</w:t>
            </w:r>
          </w:p>
        </w:tc>
      </w:tr>
      <w:tr w:rsidR="005270E4" w:rsidRPr="007E549A" w:rsidTr="000204E0">
        <w:tc>
          <w:tcPr>
            <w:tcW w:w="851" w:type="dxa"/>
            <w:tcBorders>
              <w:bottom w:val="single" w:sz="4" w:space="0" w:color="auto"/>
            </w:tcBorders>
            <w:vAlign w:val="center"/>
          </w:tcPr>
          <w:p w:rsidR="005270E4" w:rsidRPr="00123D65" w:rsidRDefault="005270E4" w:rsidP="005270E4">
            <w:pPr>
              <w:jc w:val="center"/>
              <w:rPr>
                <w:rFonts w:ascii="Times New Roman" w:hAnsi="Times New Roman" w:cs="Times New Roman"/>
                <w:b/>
                <w:sz w:val="24"/>
                <w:szCs w:val="24"/>
                <w:lang w:val="uk-UA"/>
              </w:rPr>
            </w:pPr>
            <w:r w:rsidRPr="00123D65">
              <w:rPr>
                <w:rFonts w:ascii="Times New Roman" w:hAnsi="Times New Roman" w:cs="Times New Roman"/>
                <w:b/>
                <w:sz w:val="24"/>
                <w:szCs w:val="24"/>
                <w:lang w:val="uk-UA"/>
              </w:rPr>
              <w:t>2</w:t>
            </w:r>
          </w:p>
        </w:tc>
        <w:tc>
          <w:tcPr>
            <w:tcW w:w="3018" w:type="dxa"/>
            <w:tcBorders>
              <w:bottom w:val="single" w:sz="4" w:space="0" w:color="auto"/>
            </w:tcBorders>
            <w:vAlign w:val="center"/>
          </w:tcPr>
          <w:p w:rsidR="005270E4" w:rsidRPr="00123D65" w:rsidRDefault="005270E4" w:rsidP="00654D92">
            <w:pPr>
              <w:jc w:val="center"/>
              <w:rPr>
                <w:rFonts w:ascii="Times New Roman" w:hAnsi="Times New Roman" w:cs="Times New Roman"/>
                <w:b/>
                <w:sz w:val="24"/>
                <w:szCs w:val="24"/>
                <w:lang w:val="uk-UA"/>
              </w:rPr>
            </w:pPr>
            <w:r w:rsidRPr="00123D65">
              <w:rPr>
                <w:rFonts w:ascii="Times New Roman" w:hAnsi="Times New Roman" w:cs="Times New Roman"/>
                <w:b/>
                <w:sz w:val="24"/>
                <w:szCs w:val="24"/>
                <w:lang w:val="uk-UA"/>
              </w:rPr>
              <w:t xml:space="preserve">Обґрунтування технічних та якісних характеристик предмета закупівлі </w:t>
            </w:r>
          </w:p>
        </w:tc>
        <w:tc>
          <w:tcPr>
            <w:tcW w:w="6445" w:type="dxa"/>
            <w:tcBorders>
              <w:bottom w:val="single" w:sz="4" w:space="0" w:color="auto"/>
            </w:tcBorders>
          </w:tcPr>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Харчування здобувачів освіти / дітей повинно повністю відповідати фізіологічній потребі дитячого організму у поживних речовинах та енергії відповідно до статево-вікових особливостей, а також вимогам санітарного законодавства та нормам харчування, визначеним постановою Кабінету Міністрів України від 24.03.2021 № 305.</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 xml:space="preserve">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 Крім послуги з організації шкільного харчування, учасник може забезпечити відповідною дозволеною постановою Кабінету Міністрів України 24.03.2021 № 305 до реалізації в закладі освіти буфетною продукцією та забезпечити роботу буфету відповідним персоналом і обладнанням. Послуги з організації гарячого харчування учнів 1-4 класів здійснюється на умовах </w:t>
            </w:r>
            <w:proofErr w:type="spellStart"/>
            <w:r w:rsidRPr="00ED7B2A">
              <w:rPr>
                <w:rFonts w:ascii="Times New Roman" w:eastAsia="Times New Roman" w:hAnsi="Times New Roman" w:cs="Times New Roman"/>
                <w:sz w:val="24"/>
                <w:szCs w:val="24"/>
                <w:lang w:val="uk-UA" w:eastAsia="uk-UA"/>
              </w:rPr>
              <w:t>аутсортингу</w:t>
            </w:r>
            <w:proofErr w:type="spellEnd"/>
            <w:r w:rsidRPr="00ED7B2A">
              <w:rPr>
                <w:rFonts w:ascii="Times New Roman" w:eastAsia="Times New Roman" w:hAnsi="Times New Roman" w:cs="Times New Roman"/>
                <w:sz w:val="24"/>
                <w:szCs w:val="24"/>
                <w:lang w:val="uk-UA" w:eastAsia="uk-UA"/>
              </w:rPr>
              <w:t>, тобто приготування їжі повинно здійснюватися виключно в приміщенні їдальні та харчоблоку закладу освіти. Ціна послуг та буфетної продукції має включати в себе витрати на закупівлю продуктів, транспортування, приготування, а також витрати на прибирання та миття посуду, тощо. Вартість харчування в начальних закладах міста Луцька встановлюється рішенням Виконавчого комітету Луцької міської ради.</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b/>
                <w:bCs/>
                <w:sz w:val="24"/>
                <w:szCs w:val="24"/>
                <w:lang w:val="uk-UA" w:eastAsia="uk-UA"/>
              </w:rPr>
              <w:t>Кількість учнів може змінюватися відповідно до фактичного відвідування</w:t>
            </w:r>
            <w:r w:rsidRPr="00ED7B2A">
              <w:rPr>
                <w:rFonts w:ascii="Times New Roman" w:eastAsia="Times New Roman" w:hAnsi="Times New Roman" w:cs="Times New Roman"/>
                <w:sz w:val="24"/>
                <w:szCs w:val="24"/>
                <w:lang w:val="uk-UA" w:eastAsia="uk-UA"/>
              </w:rPr>
              <w:t>. </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Учасник повинен урахувати та суворо дотримуватися графіка харчування дітей, визначеного керівником закладу. </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Учасник повинен забезпечити необхідну кількість штатного персоналу для приготування їжі, миття посуду, прибирання харчоблоку, видачі готових страв, повного сервірування столів та прибирання столів.</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    </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 xml:space="preserve">Під час надання послуг та приготування їжі учасник забезпечує безперешкодний доступ на харчоблок працівникам замовника, що здійснюють контроль і нагляд, для проведення перевірки відповідності виробництва, </w:t>
            </w:r>
            <w:r w:rsidRPr="00ED7B2A">
              <w:rPr>
                <w:rFonts w:ascii="Times New Roman" w:eastAsia="Times New Roman" w:hAnsi="Times New Roman" w:cs="Times New Roman"/>
                <w:sz w:val="24"/>
                <w:szCs w:val="24"/>
                <w:lang w:val="uk-UA" w:eastAsia="uk-UA"/>
              </w:rPr>
              <w:lastRenderedPageBreak/>
              <w:t>зберігання, транспортування, реалізації і використання харчових продуктів.</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(відповідно до вимог пункту 24 Порядку організації харчування у закладах освіти та дитячих закладах оздоровлення та відпочинку, затвердженого постановою Кабінету Міністрів України від 24.03.2021 № 305) та повинно бути забезпечено дотримання вимог щодо відбору і зберігання добових проб страв.</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Кількість учнів на харчування узгоджується замовником кожного дня.</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Протягом надання послуг учасник повинен забезпечувати їдальню достатньою кількістю столового та кухонного посуду, кухонного інвентарю, спеціального та санітарного одягу, мийними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заходів щодо забезпечення дотримання правил пожежної безпеки. Надання послуг повинно здійснюватися лише за наявності умов для дотримання правил особистої гігієни персоналом харчоблоку. </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Протягом надання послуг учасник повинен забезпечувати належний санітарний стан харчоблоку замовника.</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Учасник повинен передбачити проведення відомчого лабораторного контролю питної води, готових страв, гігієнічних змивів з об’єктів навколишнього середовища, параметрів мікроклімату та освітленості в приміщеннях харчоблоку.</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На вимогу замовника учасник повинен представляти документи про якість та безпечність на всі харчові продукти, які використовуються для надання послуг.</w:t>
            </w:r>
          </w:p>
          <w:p w:rsidR="00ED7B2A" w:rsidRPr="00ED7B2A" w:rsidRDefault="00ED7B2A" w:rsidP="00ED7B2A">
            <w:pPr>
              <w:pBdr>
                <w:top w:val="nil"/>
                <w:left w:val="nil"/>
                <w:bottom w:val="nil"/>
                <w:right w:val="nil"/>
                <w:between w:val="nil"/>
              </w:pBdr>
              <w:ind w:firstLine="567"/>
              <w:jc w:val="both"/>
              <w:rPr>
                <w:rFonts w:ascii="Times New Roman" w:eastAsia="Times New Roman" w:hAnsi="Times New Roman" w:cs="Times New Roman"/>
                <w:sz w:val="24"/>
                <w:szCs w:val="24"/>
                <w:lang w:val="uk-UA" w:eastAsia="uk-UA"/>
              </w:rPr>
            </w:pPr>
            <w:r w:rsidRPr="00ED7B2A">
              <w:rPr>
                <w:rFonts w:ascii="Times New Roman" w:eastAsia="Times New Roman" w:hAnsi="Times New Roman" w:cs="Times New Roman"/>
                <w:sz w:val="24"/>
                <w:szCs w:val="24"/>
                <w:lang w:val="uk-UA" w:eastAsia="uk-UA"/>
              </w:rPr>
              <w:t>Учасник повинен надати замовнику послуги, якість яких відповідає таким нормативним документам: </w:t>
            </w:r>
          </w:p>
          <w:p w:rsidR="00ED7B2A" w:rsidRPr="00ED7B2A" w:rsidRDefault="00ED7B2A" w:rsidP="00081646">
            <w:pPr>
              <w:numPr>
                <w:ilvl w:val="0"/>
                <w:numId w:val="2"/>
              </w:numPr>
              <w:pBdr>
                <w:top w:val="nil"/>
                <w:left w:val="nil"/>
                <w:bottom w:val="nil"/>
                <w:right w:val="nil"/>
                <w:between w:val="nil"/>
              </w:pBdr>
              <w:ind w:left="0" w:firstLine="147"/>
              <w:jc w:val="both"/>
              <w:rPr>
                <w:rFonts w:ascii="Arial" w:eastAsia="Arial" w:hAnsi="Arial" w:cs="Arial"/>
                <w:lang w:val="uk-UA" w:eastAsia="uk-UA"/>
              </w:rPr>
            </w:pPr>
            <w:r w:rsidRPr="00ED7B2A">
              <w:rPr>
                <w:rFonts w:ascii="Times New Roman" w:eastAsia="Times New Roman" w:hAnsi="Times New Roman" w:cs="Times New Roman"/>
                <w:sz w:val="24"/>
                <w:szCs w:val="24"/>
                <w:lang w:val="uk-UA" w:eastAsia="uk-UA"/>
              </w:rPr>
              <w:t>Закону України “Про основні принципи та вимоги до безпечності та якості харчових продуктів”;</w:t>
            </w:r>
          </w:p>
          <w:p w:rsidR="00ED7B2A" w:rsidRPr="00ED7B2A" w:rsidRDefault="00ED7B2A" w:rsidP="00081646">
            <w:pPr>
              <w:numPr>
                <w:ilvl w:val="0"/>
                <w:numId w:val="2"/>
              </w:numPr>
              <w:pBdr>
                <w:top w:val="nil"/>
                <w:left w:val="nil"/>
                <w:bottom w:val="nil"/>
                <w:right w:val="nil"/>
                <w:between w:val="nil"/>
              </w:pBdr>
              <w:ind w:left="0" w:firstLine="147"/>
              <w:jc w:val="both"/>
              <w:rPr>
                <w:rFonts w:ascii="Arial" w:eastAsia="Arial" w:hAnsi="Arial" w:cs="Arial"/>
                <w:lang w:val="uk-UA" w:eastAsia="uk-UA"/>
              </w:rPr>
            </w:pPr>
            <w:r w:rsidRPr="00ED7B2A">
              <w:rPr>
                <w:rFonts w:ascii="Times New Roman" w:eastAsia="Times New Roman" w:hAnsi="Times New Roman" w:cs="Times New Roman"/>
                <w:sz w:val="24"/>
                <w:szCs w:val="24"/>
                <w:lang w:val="uk-UA" w:eastAsia="uk-UA"/>
              </w:rPr>
              <w:t>Закону України “Про інформацію для споживачів щодо харчових продуктів”;</w:t>
            </w:r>
          </w:p>
          <w:p w:rsidR="00ED7B2A" w:rsidRPr="00ED7B2A" w:rsidRDefault="00ED7B2A" w:rsidP="00081646">
            <w:pPr>
              <w:numPr>
                <w:ilvl w:val="0"/>
                <w:numId w:val="2"/>
              </w:numPr>
              <w:pBdr>
                <w:top w:val="nil"/>
                <w:left w:val="nil"/>
                <w:bottom w:val="nil"/>
                <w:right w:val="nil"/>
                <w:between w:val="nil"/>
              </w:pBdr>
              <w:ind w:left="0" w:firstLine="147"/>
              <w:jc w:val="both"/>
              <w:rPr>
                <w:rFonts w:ascii="Arial" w:eastAsia="Arial" w:hAnsi="Arial" w:cs="Arial"/>
                <w:lang w:val="uk-UA" w:eastAsia="uk-UA"/>
              </w:rPr>
            </w:pPr>
            <w:r w:rsidRPr="00ED7B2A">
              <w:rPr>
                <w:rFonts w:ascii="Times New Roman" w:eastAsia="Times New Roman" w:hAnsi="Times New Roman" w:cs="Times New Roman"/>
                <w:sz w:val="24"/>
                <w:szCs w:val="24"/>
                <w:lang w:val="uk-UA" w:eastAsia="uk-UA"/>
              </w:rPr>
              <w:t>постанові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ED7B2A" w:rsidRPr="00ED7B2A" w:rsidRDefault="00ED7B2A" w:rsidP="00081646">
            <w:pPr>
              <w:numPr>
                <w:ilvl w:val="0"/>
                <w:numId w:val="2"/>
              </w:numPr>
              <w:pBdr>
                <w:top w:val="nil"/>
                <w:left w:val="nil"/>
                <w:bottom w:val="nil"/>
                <w:right w:val="nil"/>
                <w:between w:val="nil"/>
              </w:pBdr>
              <w:ind w:left="0" w:firstLine="147"/>
              <w:jc w:val="both"/>
              <w:rPr>
                <w:rFonts w:ascii="Arial" w:eastAsia="Arial" w:hAnsi="Arial" w:cs="Arial"/>
                <w:lang w:val="uk-UA" w:eastAsia="uk-UA"/>
              </w:rPr>
            </w:pPr>
            <w:r w:rsidRPr="00ED7B2A">
              <w:rPr>
                <w:rFonts w:ascii="Times New Roman" w:eastAsia="Times New Roman" w:hAnsi="Times New Roman" w:cs="Times New Roman"/>
                <w:sz w:val="24"/>
                <w:szCs w:val="24"/>
                <w:lang w:val="uk-UA" w:eastAsia="uk-UA"/>
              </w:rPr>
              <w:lastRenderedPageBreak/>
              <w:t>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затвердженому постановою Кабінету Міністрів України від 02.02.2011 № 116 (із змінами);</w:t>
            </w:r>
          </w:p>
          <w:p w:rsidR="00ED7B2A" w:rsidRPr="00ED7B2A" w:rsidRDefault="00ED7B2A" w:rsidP="00081646">
            <w:pPr>
              <w:numPr>
                <w:ilvl w:val="0"/>
                <w:numId w:val="2"/>
              </w:numPr>
              <w:pBdr>
                <w:top w:val="nil"/>
                <w:left w:val="nil"/>
                <w:bottom w:val="nil"/>
                <w:right w:val="nil"/>
                <w:between w:val="nil"/>
              </w:pBdr>
              <w:ind w:left="0" w:firstLine="147"/>
              <w:jc w:val="both"/>
              <w:rPr>
                <w:rFonts w:ascii="Arial" w:eastAsia="Arial" w:hAnsi="Arial" w:cs="Arial"/>
                <w:lang w:val="uk-UA" w:eastAsia="uk-UA"/>
              </w:rPr>
            </w:pPr>
            <w:r w:rsidRPr="00ED7B2A">
              <w:rPr>
                <w:rFonts w:ascii="Times New Roman" w:eastAsia="Times New Roman" w:hAnsi="Times New Roman" w:cs="Times New Roman"/>
                <w:sz w:val="24"/>
                <w:szCs w:val="24"/>
                <w:lang w:val="uk-UA" w:eastAsia="uk-UA"/>
              </w:rPr>
              <w:t>наказу Мінекономіки від 03.12.2020 № 2532 “Про затвердження Гігієнічних вимог до виробництва та обігу харчових продуктів на потужностях, розташованих у закладах загальної середньої освіти”, зареєстрованому в Мін’юсті 22.12.2020 за № 1275/35558;</w:t>
            </w:r>
          </w:p>
          <w:p w:rsidR="00ED7B2A" w:rsidRPr="00ED7B2A" w:rsidRDefault="00ED7B2A" w:rsidP="00081646">
            <w:pPr>
              <w:numPr>
                <w:ilvl w:val="0"/>
                <w:numId w:val="2"/>
              </w:numPr>
              <w:pBdr>
                <w:top w:val="nil"/>
                <w:left w:val="nil"/>
                <w:bottom w:val="nil"/>
                <w:right w:val="nil"/>
                <w:between w:val="nil"/>
              </w:pBdr>
              <w:spacing w:line="276" w:lineRule="auto"/>
              <w:ind w:left="0" w:firstLine="147"/>
              <w:jc w:val="both"/>
              <w:rPr>
                <w:rFonts w:ascii="Arial" w:eastAsia="Arial" w:hAnsi="Arial" w:cs="Arial"/>
                <w:lang w:val="uk-UA" w:eastAsia="uk-UA"/>
              </w:rPr>
            </w:pPr>
            <w:r w:rsidRPr="00ED7B2A">
              <w:rPr>
                <w:rFonts w:ascii="Times New Roman" w:eastAsia="Times New Roman" w:hAnsi="Times New Roman" w:cs="Times New Roman"/>
                <w:sz w:val="24"/>
                <w:szCs w:val="24"/>
                <w:lang w:val="uk-UA" w:eastAsia="uk-UA"/>
              </w:rPr>
              <w:t>наказу Мінагрополітики від 20.10.2022 № 813 “Про затвердження Гігієнічних вимог до виробництва та обігу харчових продуктів тваринного походження”, зареєстрованому в Мін’юсті 15.11.2022 за № 1409/38745;</w:t>
            </w:r>
          </w:p>
          <w:p w:rsidR="00ED7B2A" w:rsidRPr="00ED7B2A" w:rsidRDefault="00ED7B2A" w:rsidP="00081646">
            <w:pPr>
              <w:numPr>
                <w:ilvl w:val="0"/>
                <w:numId w:val="2"/>
              </w:numPr>
              <w:pBdr>
                <w:top w:val="nil"/>
                <w:left w:val="nil"/>
                <w:bottom w:val="nil"/>
                <w:right w:val="nil"/>
                <w:between w:val="nil"/>
              </w:pBdr>
              <w:ind w:left="0" w:firstLine="147"/>
              <w:jc w:val="both"/>
              <w:rPr>
                <w:rFonts w:ascii="Arial" w:eastAsia="Arial" w:hAnsi="Arial" w:cs="Arial"/>
                <w:lang w:val="uk-UA" w:eastAsia="uk-UA"/>
              </w:rPr>
            </w:pPr>
            <w:r w:rsidRPr="00ED7B2A">
              <w:rPr>
                <w:rFonts w:ascii="Times New Roman" w:eastAsia="Times New Roman" w:hAnsi="Times New Roman" w:cs="Times New Roman"/>
                <w:sz w:val="24"/>
                <w:szCs w:val="24"/>
                <w:lang w:val="uk-UA" w:eastAsia="uk-UA"/>
              </w:rPr>
              <w:t xml:space="preserve">наказу МОЗ від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w:t>
            </w:r>
            <w:proofErr w:type="spellStart"/>
            <w:r w:rsidRPr="00ED7B2A">
              <w:rPr>
                <w:rFonts w:ascii="Times New Roman" w:eastAsia="Times New Roman" w:hAnsi="Times New Roman" w:cs="Times New Roman"/>
                <w:sz w:val="24"/>
                <w:szCs w:val="24"/>
                <w:lang w:val="uk-UA" w:eastAsia="uk-UA"/>
              </w:rPr>
              <w:t>хвороб”</w:t>
            </w:r>
            <w:proofErr w:type="spellEnd"/>
            <w:r w:rsidRPr="00ED7B2A">
              <w:rPr>
                <w:rFonts w:ascii="Times New Roman" w:eastAsia="Times New Roman" w:hAnsi="Times New Roman" w:cs="Times New Roman"/>
                <w:sz w:val="24"/>
                <w:szCs w:val="24"/>
                <w:lang w:val="uk-UA" w:eastAsia="uk-UA"/>
              </w:rPr>
              <w:t>, зареєстрованому в Мін’юсті 08.08.2002 за № 639/6927.</w:t>
            </w:r>
          </w:p>
          <w:p w:rsidR="00A95552" w:rsidRPr="007E549A" w:rsidRDefault="00ED7B2A" w:rsidP="00ED7B2A">
            <w:pPr>
              <w:pBdr>
                <w:top w:val="nil"/>
                <w:left w:val="nil"/>
                <w:bottom w:val="nil"/>
                <w:right w:val="nil"/>
                <w:between w:val="nil"/>
              </w:pBdr>
              <w:ind w:firstLine="567"/>
              <w:jc w:val="both"/>
            </w:pPr>
            <w:r w:rsidRPr="00ED7B2A">
              <w:rPr>
                <w:rFonts w:ascii="Times New Roman" w:eastAsia="Times New Roman" w:hAnsi="Times New Roman" w:cs="Times New Roman"/>
                <w:sz w:val="24"/>
                <w:szCs w:val="24"/>
                <w:lang w:val="uk-UA" w:eastAsia="uk-UA"/>
              </w:rPr>
              <w:t>Учасник несе відповідальність за якість та безпечність готової продукції, яка видається до споживання згідно із законодавством України.</w:t>
            </w:r>
          </w:p>
        </w:tc>
      </w:tr>
      <w:tr w:rsidR="005270E4" w:rsidRPr="000204E0" w:rsidTr="000204E0">
        <w:tc>
          <w:tcPr>
            <w:tcW w:w="851" w:type="dxa"/>
            <w:tcBorders>
              <w:top w:val="single" w:sz="4" w:space="0" w:color="auto"/>
              <w:left w:val="single" w:sz="4" w:space="0" w:color="auto"/>
              <w:bottom w:val="single" w:sz="4" w:space="0" w:color="auto"/>
              <w:right w:val="single" w:sz="4" w:space="0" w:color="auto"/>
            </w:tcBorders>
          </w:tcPr>
          <w:p w:rsidR="005270E4" w:rsidRPr="00123D65" w:rsidRDefault="00204EC2" w:rsidP="005270E4">
            <w:pPr>
              <w:jc w:val="center"/>
              <w:rPr>
                <w:rFonts w:ascii="Times New Roman" w:hAnsi="Times New Roman" w:cs="Times New Roman"/>
                <w:b/>
                <w:sz w:val="24"/>
                <w:szCs w:val="24"/>
                <w:lang w:val="uk-UA"/>
              </w:rPr>
            </w:pPr>
            <w:bookmarkStart w:id="1" w:name="_Hlk67041502"/>
            <w:r w:rsidRPr="00123D65">
              <w:rPr>
                <w:rFonts w:ascii="Times New Roman" w:hAnsi="Times New Roman" w:cs="Times New Roman"/>
                <w:b/>
                <w:sz w:val="24"/>
                <w:szCs w:val="24"/>
                <w:lang w:val="uk-UA"/>
              </w:rPr>
              <w:lastRenderedPageBreak/>
              <w:t>3</w:t>
            </w:r>
            <w:r w:rsidR="004A5DFC" w:rsidRPr="00123D65">
              <w:rPr>
                <w:rFonts w:ascii="Times New Roman" w:hAnsi="Times New Roman" w:cs="Times New Roman"/>
                <w:b/>
                <w:sz w:val="24"/>
                <w:szCs w:val="24"/>
                <w:lang w:val="uk-UA"/>
              </w:rPr>
              <w:t>.1</w:t>
            </w:r>
          </w:p>
        </w:tc>
        <w:tc>
          <w:tcPr>
            <w:tcW w:w="3018" w:type="dxa"/>
            <w:tcBorders>
              <w:top w:val="single" w:sz="4" w:space="0" w:color="auto"/>
              <w:left w:val="single" w:sz="4" w:space="0" w:color="auto"/>
              <w:bottom w:val="single" w:sz="4" w:space="0" w:color="auto"/>
              <w:right w:val="single" w:sz="4" w:space="0" w:color="auto"/>
            </w:tcBorders>
          </w:tcPr>
          <w:p w:rsidR="005270E4" w:rsidRPr="00123D65" w:rsidRDefault="004A5DFC" w:rsidP="005270E4">
            <w:pPr>
              <w:jc w:val="center"/>
              <w:rPr>
                <w:rFonts w:ascii="Times New Roman" w:hAnsi="Times New Roman" w:cs="Times New Roman"/>
                <w:b/>
                <w:sz w:val="24"/>
                <w:szCs w:val="24"/>
                <w:lang w:val="uk-UA"/>
              </w:rPr>
            </w:pPr>
            <w:r w:rsidRPr="00123D65">
              <w:rPr>
                <w:rFonts w:ascii="Times New Roman" w:hAnsi="Times New Roman" w:cs="Times New Roman"/>
                <w:b/>
                <w:sz w:val="24"/>
                <w:szCs w:val="24"/>
                <w:lang w:val="uk-UA"/>
              </w:rPr>
              <w:t>Обґрунтування очікуваної вартості предмета закупівлі</w:t>
            </w:r>
          </w:p>
        </w:tc>
        <w:tc>
          <w:tcPr>
            <w:tcW w:w="6445" w:type="dxa"/>
            <w:tcBorders>
              <w:top w:val="single" w:sz="4" w:space="0" w:color="auto"/>
              <w:left w:val="single" w:sz="4" w:space="0" w:color="auto"/>
              <w:bottom w:val="single" w:sz="4" w:space="0" w:color="auto"/>
              <w:right w:val="single" w:sz="4" w:space="0" w:color="auto"/>
            </w:tcBorders>
          </w:tcPr>
          <w:p w:rsidR="00A95552" w:rsidRPr="000204E0" w:rsidRDefault="00ED7B2A" w:rsidP="000204E0">
            <w:pPr>
              <w:shd w:val="clear" w:color="auto" w:fill="FFFFFF"/>
              <w:jc w:val="both"/>
              <w:textAlignment w:val="baseline"/>
              <w:rPr>
                <w:sz w:val="23"/>
                <w:szCs w:val="23"/>
                <w:lang w:val="uk-UA"/>
              </w:rPr>
            </w:pPr>
            <w:r w:rsidRPr="00ED7B2A">
              <w:rPr>
                <w:rFonts w:ascii="Times New Roman" w:eastAsia="Calibri" w:hAnsi="Times New Roman" w:cs="Times New Roman"/>
                <w:sz w:val="23"/>
                <w:szCs w:val="23"/>
                <w:lang w:val="uk-UA"/>
              </w:rPr>
              <w:t xml:space="preserve">Очікувана вартість предмета/послуги закупівлі складає </w:t>
            </w:r>
            <w:r w:rsidR="000204E0">
              <w:rPr>
                <w:rFonts w:ascii="Times New Roman" w:eastAsia="Calibri" w:hAnsi="Times New Roman" w:cs="Times New Roman"/>
                <w:bCs/>
                <w:sz w:val="23"/>
                <w:szCs w:val="23"/>
                <w:lang w:val="uk-UA"/>
              </w:rPr>
              <w:t>392 600</w:t>
            </w:r>
            <w:r w:rsidR="00081646">
              <w:rPr>
                <w:rFonts w:ascii="Times New Roman" w:eastAsia="Calibri" w:hAnsi="Times New Roman" w:cs="Times New Roman"/>
                <w:bCs/>
                <w:sz w:val="23"/>
                <w:szCs w:val="23"/>
                <w:lang w:val="uk-UA"/>
              </w:rPr>
              <w:t xml:space="preserve"> грн.00</w:t>
            </w:r>
            <w:r w:rsidR="000204E0">
              <w:rPr>
                <w:rFonts w:ascii="Times New Roman" w:eastAsia="Calibri" w:hAnsi="Times New Roman" w:cs="Times New Roman"/>
                <w:bCs/>
                <w:sz w:val="23"/>
                <w:szCs w:val="23"/>
                <w:lang w:val="uk-UA"/>
              </w:rPr>
              <w:t xml:space="preserve"> </w:t>
            </w:r>
            <w:r w:rsidRPr="00ED7B2A">
              <w:rPr>
                <w:rFonts w:ascii="Times New Roman" w:eastAsia="Calibri" w:hAnsi="Times New Roman" w:cs="Times New Roman"/>
                <w:bCs/>
                <w:sz w:val="23"/>
                <w:szCs w:val="23"/>
                <w:lang w:val="uk-UA"/>
              </w:rPr>
              <w:t xml:space="preserve">коп. за кошти державної субвенції </w:t>
            </w:r>
            <w:r>
              <w:rPr>
                <w:rFonts w:ascii="Times New Roman" w:eastAsia="Calibri" w:hAnsi="Times New Roman" w:cs="Times New Roman"/>
                <w:bCs/>
                <w:sz w:val="23"/>
                <w:szCs w:val="23"/>
                <w:lang w:val="uk-UA"/>
              </w:rPr>
              <w:t>-</w:t>
            </w:r>
            <w:r w:rsidR="000204E0">
              <w:rPr>
                <w:rFonts w:ascii="Times New Roman" w:eastAsia="Calibri" w:hAnsi="Times New Roman" w:cs="Times New Roman"/>
                <w:bCs/>
                <w:sz w:val="23"/>
                <w:szCs w:val="23"/>
                <w:lang w:val="uk-UA"/>
              </w:rPr>
              <w:t xml:space="preserve"> 274 820</w:t>
            </w:r>
            <w:r w:rsidRPr="00ED7B2A">
              <w:rPr>
                <w:rFonts w:ascii="Times New Roman" w:eastAsia="Calibri" w:hAnsi="Times New Roman" w:cs="Times New Roman"/>
                <w:bCs/>
                <w:sz w:val="23"/>
                <w:szCs w:val="23"/>
                <w:lang w:val="uk-UA"/>
              </w:rPr>
              <w:t xml:space="preserve">,00 </w:t>
            </w:r>
            <w:proofErr w:type="spellStart"/>
            <w:r w:rsidRPr="00ED7B2A">
              <w:rPr>
                <w:rFonts w:ascii="Times New Roman" w:eastAsia="Calibri" w:hAnsi="Times New Roman" w:cs="Times New Roman"/>
                <w:bCs/>
                <w:sz w:val="23"/>
                <w:szCs w:val="23"/>
                <w:lang w:val="uk-UA"/>
              </w:rPr>
              <w:t>грн</w:t>
            </w:r>
            <w:proofErr w:type="spellEnd"/>
            <w:r w:rsidRPr="00ED7B2A">
              <w:rPr>
                <w:rFonts w:ascii="Times New Roman" w:eastAsia="Calibri" w:hAnsi="Times New Roman" w:cs="Times New Roman"/>
                <w:bCs/>
                <w:sz w:val="23"/>
                <w:szCs w:val="23"/>
                <w:lang w:val="uk-UA"/>
              </w:rPr>
              <w:t xml:space="preserve"> та кошти ЛМТГ </w:t>
            </w:r>
            <w:r w:rsidR="000204E0">
              <w:rPr>
                <w:rFonts w:ascii="Times New Roman" w:eastAsia="Calibri" w:hAnsi="Times New Roman" w:cs="Times New Roman"/>
                <w:bCs/>
                <w:sz w:val="23"/>
                <w:szCs w:val="23"/>
                <w:lang w:val="uk-UA"/>
              </w:rPr>
              <w:t>– 117 780</w:t>
            </w:r>
            <w:r w:rsidRPr="00ED7B2A">
              <w:rPr>
                <w:rFonts w:ascii="Times New Roman" w:eastAsia="Calibri" w:hAnsi="Times New Roman" w:cs="Times New Roman"/>
                <w:bCs/>
                <w:sz w:val="23"/>
                <w:szCs w:val="23"/>
                <w:lang w:val="uk-UA"/>
              </w:rPr>
              <w:t xml:space="preserve">,00 </w:t>
            </w:r>
            <w:proofErr w:type="spellStart"/>
            <w:r w:rsidRPr="00ED7B2A">
              <w:rPr>
                <w:rFonts w:ascii="Times New Roman" w:eastAsia="Calibri" w:hAnsi="Times New Roman" w:cs="Times New Roman"/>
                <w:bCs/>
                <w:sz w:val="23"/>
                <w:szCs w:val="23"/>
                <w:lang w:val="uk-UA"/>
              </w:rPr>
              <w:t>грн</w:t>
            </w:r>
            <w:proofErr w:type="spellEnd"/>
            <w:r w:rsidRPr="00ED7B2A">
              <w:rPr>
                <w:rFonts w:ascii="Times New Roman" w:eastAsia="Calibri" w:hAnsi="Times New Roman" w:cs="Times New Roman"/>
                <w:bCs/>
                <w:sz w:val="23"/>
                <w:szCs w:val="23"/>
                <w:lang w:val="uk-UA"/>
              </w:rPr>
              <w:t xml:space="preserve"> через </w:t>
            </w:r>
            <w:proofErr w:type="spellStart"/>
            <w:r w:rsidRPr="00ED7B2A">
              <w:rPr>
                <w:rFonts w:ascii="Times New Roman" w:eastAsia="Calibri" w:hAnsi="Times New Roman" w:cs="Times New Roman"/>
                <w:bCs/>
                <w:sz w:val="23"/>
                <w:szCs w:val="23"/>
                <w:lang w:val="uk-UA"/>
              </w:rPr>
              <w:t>співфінансування</w:t>
            </w:r>
            <w:proofErr w:type="spellEnd"/>
            <w:r w:rsidRPr="00ED7B2A">
              <w:rPr>
                <w:rFonts w:ascii="Times New Roman" w:eastAsia="Calibri" w:hAnsi="Times New Roman" w:cs="Times New Roman"/>
                <w:bCs/>
                <w:sz w:val="23"/>
                <w:szCs w:val="23"/>
                <w:lang w:val="uk-UA"/>
              </w:rPr>
              <w:t xml:space="preserve">, </w:t>
            </w:r>
            <w:r w:rsidRPr="00ED7B2A">
              <w:rPr>
                <w:rFonts w:ascii="Times New Roman" w:eastAsia="Calibri" w:hAnsi="Times New Roman" w:cs="Times New Roman"/>
                <w:sz w:val="23"/>
                <w:szCs w:val="23"/>
                <w:lang w:val="uk-UA"/>
              </w:rPr>
              <w:t xml:space="preserve">без ПДВ і визначена відповідно до примірної методики визначення очікуваної вартості предмета закупівлі (затверджена наказом Міністерства розвитку економіки, торгівлі та сільського господарства України від 18.02.2020 року № 275) виходячи з моніторингу цін на ринку. </w:t>
            </w:r>
          </w:p>
        </w:tc>
      </w:tr>
      <w:tr w:rsidR="00161A3F" w:rsidRPr="007E549A" w:rsidTr="000204E0">
        <w:tc>
          <w:tcPr>
            <w:tcW w:w="851" w:type="dxa"/>
            <w:tcBorders>
              <w:top w:val="single" w:sz="4" w:space="0" w:color="auto"/>
              <w:left w:val="single" w:sz="4" w:space="0" w:color="auto"/>
              <w:bottom w:val="single" w:sz="4" w:space="0" w:color="auto"/>
              <w:right w:val="single" w:sz="4" w:space="0" w:color="auto"/>
            </w:tcBorders>
          </w:tcPr>
          <w:p w:rsidR="00161A3F" w:rsidRPr="00123D65" w:rsidRDefault="00123D65" w:rsidP="005270E4">
            <w:pPr>
              <w:jc w:val="center"/>
              <w:rPr>
                <w:rFonts w:ascii="Times New Roman" w:hAnsi="Times New Roman" w:cs="Times New Roman"/>
                <w:b/>
                <w:sz w:val="24"/>
                <w:szCs w:val="24"/>
                <w:lang w:val="uk-UA"/>
              </w:rPr>
            </w:pPr>
            <w:r w:rsidRPr="00123D65">
              <w:rPr>
                <w:rFonts w:ascii="Times New Roman" w:hAnsi="Times New Roman" w:cs="Times New Roman"/>
                <w:b/>
                <w:sz w:val="24"/>
                <w:szCs w:val="24"/>
                <w:lang w:val="uk-UA"/>
              </w:rPr>
              <w:t>3.2</w:t>
            </w:r>
          </w:p>
        </w:tc>
        <w:tc>
          <w:tcPr>
            <w:tcW w:w="3018" w:type="dxa"/>
            <w:tcBorders>
              <w:top w:val="single" w:sz="4" w:space="0" w:color="auto"/>
              <w:left w:val="single" w:sz="4" w:space="0" w:color="auto"/>
              <w:bottom w:val="single" w:sz="4" w:space="0" w:color="auto"/>
              <w:right w:val="single" w:sz="4" w:space="0" w:color="auto"/>
            </w:tcBorders>
          </w:tcPr>
          <w:p w:rsidR="00161A3F" w:rsidRPr="00123D65" w:rsidRDefault="00161A3F" w:rsidP="005270E4">
            <w:pPr>
              <w:jc w:val="center"/>
              <w:rPr>
                <w:rFonts w:ascii="Times New Roman" w:hAnsi="Times New Roman" w:cs="Times New Roman"/>
                <w:b/>
                <w:sz w:val="24"/>
                <w:szCs w:val="24"/>
                <w:lang w:val="uk-UA"/>
              </w:rPr>
            </w:pPr>
            <w:proofErr w:type="spellStart"/>
            <w:r w:rsidRPr="00123D65">
              <w:rPr>
                <w:rStyle w:val="rvts23"/>
                <w:rFonts w:ascii="Times New Roman" w:hAnsi="Times New Roman" w:cs="Times New Roman"/>
                <w:b/>
                <w:bCs/>
              </w:rPr>
              <w:t>Орієнтовніобсягинаданняпослуг</w:t>
            </w:r>
            <w:proofErr w:type="spellEnd"/>
            <w:r w:rsidRPr="00123D65">
              <w:rPr>
                <w:rStyle w:val="rvts23"/>
                <w:rFonts w:ascii="Times New Roman" w:hAnsi="Times New Roman" w:cs="Times New Roman"/>
                <w:b/>
                <w:bCs/>
              </w:rPr>
              <w:t xml:space="preserve"> </w:t>
            </w:r>
            <w:proofErr w:type="spellStart"/>
            <w:r w:rsidRPr="00123D65">
              <w:rPr>
                <w:rStyle w:val="rvts23"/>
                <w:rFonts w:ascii="Times New Roman" w:hAnsi="Times New Roman" w:cs="Times New Roman"/>
                <w:b/>
                <w:bCs/>
              </w:rPr>
              <w:t>та</w:t>
            </w:r>
            <w:r w:rsidRPr="00123D65">
              <w:rPr>
                <w:rFonts w:ascii="Times New Roman" w:hAnsi="Times New Roman" w:cs="Times New Roman"/>
                <w:b/>
                <w:bCs/>
              </w:rPr>
              <w:t>кількістьучні</w:t>
            </w:r>
            <w:proofErr w:type="gramStart"/>
            <w:r w:rsidRPr="00123D65">
              <w:rPr>
                <w:rFonts w:ascii="Times New Roman" w:hAnsi="Times New Roman" w:cs="Times New Roman"/>
                <w:b/>
                <w:bCs/>
              </w:rPr>
              <w:t>в</w:t>
            </w:r>
            <w:proofErr w:type="spellEnd"/>
            <w:proofErr w:type="gramEnd"/>
          </w:p>
        </w:tc>
        <w:tc>
          <w:tcPr>
            <w:tcW w:w="6445" w:type="dxa"/>
            <w:tcBorders>
              <w:top w:val="single" w:sz="4" w:space="0" w:color="auto"/>
              <w:left w:val="single" w:sz="4" w:space="0" w:color="auto"/>
              <w:bottom w:val="single" w:sz="4" w:space="0" w:color="auto"/>
              <w:right w:val="single" w:sz="4" w:space="0" w:color="auto"/>
            </w:tcBorders>
          </w:tcPr>
          <w:tbl>
            <w:tblPr>
              <w:tblStyle w:val="a3"/>
              <w:tblW w:w="6430" w:type="dxa"/>
              <w:tblLayout w:type="fixed"/>
              <w:tblLook w:val="04A0"/>
            </w:tblPr>
            <w:tblGrid>
              <w:gridCol w:w="2126"/>
              <w:gridCol w:w="4304"/>
            </w:tblGrid>
            <w:tr w:rsidR="00123D65" w:rsidRPr="000204E0" w:rsidTr="000204E0">
              <w:tc>
                <w:tcPr>
                  <w:tcW w:w="2126" w:type="dxa"/>
                  <w:vAlign w:val="center"/>
                </w:tcPr>
                <w:p w:rsidR="00123D65" w:rsidRPr="00D24892" w:rsidRDefault="00123D65" w:rsidP="00161A3F">
                  <w:pPr>
                    <w:jc w:val="both"/>
                    <w:rPr>
                      <w:rFonts w:ascii="Times New Roman" w:hAnsi="Times New Roman" w:cs="Times New Roman"/>
                      <w:sz w:val="23"/>
                      <w:szCs w:val="23"/>
                      <w:lang w:val="uk-UA"/>
                    </w:rPr>
                  </w:pPr>
                  <w:proofErr w:type="spellStart"/>
                  <w:r w:rsidRPr="00D24892">
                    <w:rPr>
                      <w:rFonts w:ascii="Times New Roman" w:hAnsi="Times New Roman"/>
                      <w:b/>
                      <w:bCs/>
                      <w:sz w:val="23"/>
                      <w:szCs w:val="23"/>
                    </w:rPr>
                    <w:t>Назва</w:t>
                  </w:r>
                  <w:proofErr w:type="spellEnd"/>
                  <w:r w:rsidRPr="00D24892">
                    <w:rPr>
                      <w:rFonts w:ascii="Times New Roman" w:hAnsi="Times New Roman"/>
                      <w:b/>
                      <w:bCs/>
                      <w:sz w:val="23"/>
                      <w:szCs w:val="23"/>
                    </w:rPr>
                    <w:t xml:space="preserve"> предмету </w:t>
                  </w:r>
                  <w:proofErr w:type="spellStart"/>
                  <w:r w:rsidRPr="00D24892">
                    <w:rPr>
                      <w:rFonts w:ascii="Times New Roman" w:hAnsi="Times New Roman"/>
                      <w:b/>
                      <w:bCs/>
                      <w:sz w:val="23"/>
                      <w:szCs w:val="23"/>
                    </w:rPr>
                    <w:t>закупі</w:t>
                  </w:r>
                  <w:proofErr w:type="gramStart"/>
                  <w:r w:rsidRPr="00D24892">
                    <w:rPr>
                      <w:rFonts w:ascii="Times New Roman" w:hAnsi="Times New Roman"/>
                      <w:b/>
                      <w:bCs/>
                      <w:sz w:val="23"/>
                      <w:szCs w:val="23"/>
                    </w:rPr>
                    <w:t>вл</w:t>
                  </w:r>
                  <w:proofErr w:type="gramEnd"/>
                  <w:r w:rsidRPr="00D24892">
                    <w:rPr>
                      <w:rFonts w:ascii="Times New Roman" w:hAnsi="Times New Roman"/>
                      <w:b/>
                      <w:bCs/>
                      <w:sz w:val="23"/>
                      <w:szCs w:val="23"/>
                    </w:rPr>
                    <w:t>і</w:t>
                  </w:r>
                  <w:proofErr w:type="spellEnd"/>
                </w:p>
              </w:tc>
              <w:tc>
                <w:tcPr>
                  <w:tcW w:w="4304" w:type="dxa"/>
                  <w:vAlign w:val="center"/>
                </w:tcPr>
                <w:p w:rsidR="00123D65" w:rsidRPr="00D24892" w:rsidRDefault="00ED7B2A" w:rsidP="000204E0">
                  <w:pPr>
                    <w:pBdr>
                      <w:top w:val="nil"/>
                      <w:left w:val="nil"/>
                      <w:bottom w:val="nil"/>
                      <w:right w:val="nil"/>
                      <w:between w:val="nil"/>
                    </w:pBdr>
                    <w:ind w:firstLine="247"/>
                    <w:jc w:val="both"/>
                    <w:rPr>
                      <w:rFonts w:ascii="Times New Roman" w:hAnsi="Times New Roman" w:cs="Times New Roman"/>
                      <w:sz w:val="23"/>
                      <w:szCs w:val="23"/>
                      <w:lang w:val="uk-UA"/>
                    </w:rPr>
                  </w:pPr>
                  <w:r w:rsidRPr="00ED7B2A">
                    <w:rPr>
                      <w:rFonts w:ascii="Times New Roman" w:eastAsia="Times New Roman" w:hAnsi="Times New Roman" w:cs="Times New Roman"/>
                      <w:sz w:val="24"/>
                      <w:szCs w:val="24"/>
                      <w:lang w:val="uk-UA" w:eastAsia="uk-UA"/>
                    </w:rPr>
                    <w:t xml:space="preserve">Послуги з організації гарячого харчування учнів 1-4 класів </w:t>
                  </w:r>
                </w:p>
              </w:tc>
            </w:tr>
            <w:tr w:rsidR="00123D65" w:rsidRPr="00D24892" w:rsidTr="000204E0">
              <w:tc>
                <w:tcPr>
                  <w:tcW w:w="2126" w:type="dxa"/>
                  <w:vAlign w:val="center"/>
                </w:tcPr>
                <w:p w:rsidR="00123D65" w:rsidRPr="00D24892" w:rsidRDefault="00123D65" w:rsidP="00161A3F">
                  <w:pPr>
                    <w:jc w:val="both"/>
                    <w:rPr>
                      <w:rFonts w:ascii="Times New Roman" w:hAnsi="Times New Roman" w:cs="Times New Roman"/>
                      <w:sz w:val="23"/>
                      <w:szCs w:val="23"/>
                      <w:lang w:val="uk-UA"/>
                    </w:rPr>
                  </w:pPr>
                  <w:r w:rsidRPr="00D24892">
                    <w:rPr>
                      <w:rFonts w:ascii="Times New Roman" w:hAnsi="Times New Roman"/>
                      <w:b/>
                      <w:bCs/>
                      <w:sz w:val="23"/>
                      <w:szCs w:val="23"/>
                    </w:rPr>
                    <w:t>Код ДК 021:2015</w:t>
                  </w:r>
                </w:p>
              </w:tc>
              <w:tc>
                <w:tcPr>
                  <w:tcW w:w="4304" w:type="dxa"/>
                  <w:vAlign w:val="center"/>
                </w:tcPr>
                <w:p w:rsidR="00123D65" w:rsidRPr="00D24892" w:rsidRDefault="00123D65" w:rsidP="00161A3F">
                  <w:pPr>
                    <w:jc w:val="both"/>
                    <w:rPr>
                      <w:rFonts w:ascii="Times New Roman" w:hAnsi="Times New Roman" w:cs="Times New Roman"/>
                      <w:sz w:val="23"/>
                      <w:szCs w:val="23"/>
                      <w:lang w:val="uk-UA"/>
                    </w:rPr>
                  </w:pPr>
                  <w:r w:rsidRPr="00D24892">
                    <w:rPr>
                      <w:rFonts w:ascii="Times New Roman" w:hAnsi="Times New Roman"/>
                      <w:sz w:val="23"/>
                      <w:szCs w:val="23"/>
                    </w:rPr>
                    <w:t xml:space="preserve">55510000-8 </w:t>
                  </w:r>
                  <w:r w:rsidR="000204E0">
                    <w:rPr>
                      <w:rFonts w:ascii="Times New Roman" w:hAnsi="Times New Roman"/>
                      <w:sz w:val="23"/>
                      <w:szCs w:val="23"/>
                    </w:rPr>
                    <w:t>–</w:t>
                  </w:r>
                  <w:r w:rsidRPr="00D24892">
                    <w:rPr>
                      <w:rFonts w:ascii="Times New Roman" w:hAnsi="Times New Roman"/>
                      <w:sz w:val="23"/>
                      <w:szCs w:val="23"/>
                    </w:rPr>
                    <w:t xml:space="preserve"> </w:t>
                  </w:r>
                  <w:proofErr w:type="spellStart"/>
                  <w:r w:rsidRPr="00D24892">
                    <w:rPr>
                      <w:rFonts w:ascii="Times New Roman" w:hAnsi="Times New Roman"/>
                      <w:sz w:val="23"/>
                      <w:szCs w:val="23"/>
                    </w:rPr>
                    <w:t>Послуги</w:t>
                  </w:r>
                  <w:proofErr w:type="spellEnd"/>
                  <w:r w:rsidR="000204E0">
                    <w:rPr>
                      <w:rFonts w:ascii="Times New Roman" w:hAnsi="Times New Roman"/>
                      <w:sz w:val="23"/>
                      <w:szCs w:val="23"/>
                      <w:lang w:val="uk-UA"/>
                    </w:rPr>
                    <w:t xml:space="preserve"> </w:t>
                  </w:r>
                  <w:proofErr w:type="spellStart"/>
                  <w:r w:rsidRPr="00D24892">
                    <w:rPr>
                      <w:rFonts w:ascii="Times New Roman" w:hAnsi="Times New Roman"/>
                      <w:sz w:val="23"/>
                      <w:szCs w:val="23"/>
                    </w:rPr>
                    <w:t>їдалень</w:t>
                  </w:r>
                  <w:proofErr w:type="spellEnd"/>
                </w:p>
              </w:tc>
            </w:tr>
            <w:tr w:rsidR="00D24892" w:rsidRPr="000204E0" w:rsidTr="000204E0">
              <w:tc>
                <w:tcPr>
                  <w:tcW w:w="2126" w:type="dxa"/>
                  <w:vAlign w:val="center"/>
                </w:tcPr>
                <w:p w:rsidR="00D24892" w:rsidRPr="00D24892" w:rsidRDefault="00D24892" w:rsidP="00161A3F">
                  <w:pPr>
                    <w:jc w:val="both"/>
                    <w:rPr>
                      <w:rFonts w:ascii="Times New Roman" w:hAnsi="Times New Roman" w:cs="Times New Roman"/>
                      <w:sz w:val="23"/>
                      <w:szCs w:val="23"/>
                      <w:lang w:val="uk-UA"/>
                    </w:rPr>
                  </w:pPr>
                  <w:proofErr w:type="spellStart"/>
                  <w:r w:rsidRPr="00D24892">
                    <w:rPr>
                      <w:rFonts w:ascii="Times New Roman" w:hAnsi="Times New Roman"/>
                      <w:b/>
                      <w:bCs/>
                      <w:sz w:val="23"/>
                      <w:szCs w:val="23"/>
                    </w:rPr>
                    <w:t>Обся</w:t>
                  </w:r>
                  <w:proofErr w:type="spellEnd"/>
                  <w:r w:rsidR="000204E0">
                    <w:rPr>
                      <w:rFonts w:ascii="Times New Roman" w:hAnsi="Times New Roman"/>
                      <w:b/>
                      <w:bCs/>
                      <w:sz w:val="23"/>
                      <w:szCs w:val="23"/>
                      <w:lang w:val="uk-UA"/>
                    </w:rPr>
                    <w:t xml:space="preserve"> </w:t>
                  </w:r>
                  <w:proofErr w:type="spellStart"/>
                  <w:r w:rsidRPr="00D24892">
                    <w:rPr>
                      <w:rFonts w:ascii="Times New Roman" w:hAnsi="Times New Roman"/>
                      <w:b/>
                      <w:bCs/>
                      <w:sz w:val="23"/>
                      <w:szCs w:val="23"/>
                    </w:rPr>
                    <w:t>гнадання</w:t>
                  </w:r>
                  <w:proofErr w:type="spellEnd"/>
                  <w:r w:rsidR="000204E0">
                    <w:rPr>
                      <w:rFonts w:ascii="Times New Roman" w:hAnsi="Times New Roman"/>
                      <w:b/>
                      <w:bCs/>
                      <w:sz w:val="23"/>
                      <w:szCs w:val="23"/>
                      <w:lang w:val="uk-UA"/>
                    </w:rPr>
                    <w:t xml:space="preserve"> </w:t>
                  </w:r>
                  <w:proofErr w:type="spellStart"/>
                  <w:r w:rsidRPr="00D24892">
                    <w:rPr>
                      <w:rFonts w:ascii="Times New Roman" w:hAnsi="Times New Roman"/>
                      <w:b/>
                      <w:bCs/>
                      <w:sz w:val="23"/>
                      <w:szCs w:val="23"/>
                    </w:rPr>
                    <w:t>послуг</w:t>
                  </w:r>
                  <w:proofErr w:type="spellEnd"/>
                </w:p>
              </w:tc>
              <w:tc>
                <w:tcPr>
                  <w:tcW w:w="4304" w:type="dxa"/>
                  <w:vAlign w:val="center"/>
                </w:tcPr>
                <w:p w:rsidR="00D24892" w:rsidRPr="00FF78AA" w:rsidRDefault="00ED7B2A" w:rsidP="000204E0">
                  <w:pPr>
                    <w:pBdr>
                      <w:top w:val="nil"/>
                      <w:left w:val="nil"/>
                      <w:bottom w:val="nil"/>
                      <w:right w:val="nil"/>
                      <w:between w:val="nil"/>
                    </w:pBdr>
                    <w:ind w:firstLine="247"/>
                    <w:jc w:val="both"/>
                    <w:rPr>
                      <w:rFonts w:ascii="Times New Roman" w:hAnsi="Times New Roman" w:cs="Times New Roman"/>
                      <w:sz w:val="23"/>
                      <w:szCs w:val="23"/>
                      <w:lang w:val="uk-UA"/>
                    </w:rPr>
                  </w:pPr>
                  <w:r w:rsidRPr="000204E0">
                    <w:rPr>
                      <w:rFonts w:ascii="Times New Roman" w:eastAsia="Times New Roman" w:hAnsi="Times New Roman" w:cs="Times New Roman"/>
                      <w:sz w:val="24"/>
                      <w:szCs w:val="24"/>
                      <w:lang w:val="uk-UA"/>
                    </w:rPr>
                    <w:t>Послуги з організації</w:t>
                  </w:r>
                  <w:r w:rsidR="000204E0">
                    <w:rPr>
                      <w:rFonts w:ascii="Times New Roman" w:eastAsia="Times New Roman" w:hAnsi="Times New Roman" w:cs="Times New Roman"/>
                      <w:sz w:val="24"/>
                      <w:szCs w:val="24"/>
                      <w:lang w:val="uk-UA"/>
                    </w:rPr>
                    <w:t xml:space="preserve"> </w:t>
                  </w:r>
                  <w:r w:rsidRPr="000204E0">
                    <w:rPr>
                      <w:rFonts w:ascii="Times New Roman" w:eastAsia="Times New Roman" w:hAnsi="Times New Roman" w:cs="Times New Roman"/>
                      <w:sz w:val="24"/>
                      <w:szCs w:val="24"/>
                      <w:lang w:val="uk-UA"/>
                    </w:rPr>
                    <w:t>гарячого</w:t>
                  </w:r>
                  <w:r w:rsidR="000204E0">
                    <w:rPr>
                      <w:rFonts w:ascii="Times New Roman" w:eastAsia="Times New Roman" w:hAnsi="Times New Roman" w:cs="Times New Roman"/>
                      <w:sz w:val="24"/>
                      <w:szCs w:val="24"/>
                      <w:lang w:val="uk-UA"/>
                    </w:rPr>
                    <w:t xml:space="preserve"> </w:t>
                  </w:r>
                  <w:r w:rsidRPr="000204E0">
                    <w:rPr>
                      <w:rFonts w:ascii="Times New Roman" w:eastAsia="Times New Roman" w:hAnsi="Times New Roman" w:cs="Times New Roman"/>
                      <w:sz w:val="24"/>
                      <w:szCs w:val="24"/>
                      <w:lang w:val="uk-UA"/>
                    </w:rPr>
                    <w:t>харчування</w:t>
                  </w:r>
                  <w:r w:rsidR="000204E0">
                    <w:rPr>
                      <w:rFonts w:ascii="Times New Roman" w:eastAsia="Times New Roman" w:hAnsi="Times New Roman" w:cs="Times New Roman"/>
                      <w:sz w:val="24"/>
                      <w:szCs w:val="24"/>
                      <w:lang w:val="uk-UA"/>
                    </w:rPr>
                    <w:t xml:space="preserve"> учнів 1-4 класів </w:t>
                  </w:r>
                  <w:r>
                    <w:rPr>
                      <w:rFonts w:ascii="Times New Roman" w:eastAsia="Times New Roman" w:hAnsi="Times New Roman" w:cs="Times New Roman"/>
                      <w:sz w:val="24"/>
                      <w:szCs w:val="24"/>
                      <w:lang w:val="uk-UA"/>
                    </w:rPr>
                    <w:t>–</w:t>
                  </w:r>
                  <w:r w:rsidR="000204E0">
                    <w:rPr>
                      <w:rFonts w:ascii="Times New Roman" w:eastAsia="Times New Roman" w:hAnsi="Times New Roman" w:cs="Times New Roman"/>
                      <w:sz w:val="24"/>
                      <w:szCs w:val="24"/>
                      <w:lang w:val="uk-UA"/>
                    </w:rPr>
                    <w:t xml:space="preserve"> 7852 (послуг) </w:t>
                  </w:r>
                  <w:proofErr w:type="spellStart"/>
                  <w:r>
                    <w:rPr>
                      <w:rFonts w:ascii="Times New Roman" w:eastAsia="Times New Roman" w:hAnsi="Times New Roman" w:cs="Times New Roman"/>
                      <w:sz w:val="24"/>
                      <w:szCs w:val="24"/>
                      <w:lang w:val="uk-UA"/>
                    </w:rPr>
                    <w:t>діто</w:t>
                  </w:r>
                  <w:proofErr w:type="spellEnd"/>
                  <w:r>
                    <w:rPr>
                      <w:rFonts w:ascii="Times New Roman" w:eastAsia="Times New Roman" w:hAnsi="Times New Roman" w:cs="Times New Roman"/>
                      <w:sz w:val="24"/>
                      <w:szCs w:val="24"/>
                      <w:lang w:val="uk-UA"/>
                    </w:rPr>
                    <w:t>/днів</w:t>
                  </w:r>
                </w:p>
              </w:tc>
            </w:tr>
            <w:tr w:rsidR="00D24892" w:rsidRPr="000204E0" w:rsidTr="000204E0">
              <w:tc>
                <w:tcPr>
                  <w:tcW w:w="2126" w:type="dxa"/>
                  <w:vAlign w:val="center"/>
                </w:tcPr>
                <w:p w:rsidR="00D24892" w:rsidRPr="00D24892" w:rsidRDefault="00D24892" w:rsidP="00161A3F">
                  <w:pPr>
                    <w:jc w:val="both"/>
                    <w:rPr>
                      <w:rFonts w:ascii="Times New Roman" w:hAnsi="Times New Roman" w:cs="Times New Roman"/>
                      <w:sz w:val="23"/>
                      <w:szCs w:val="23"/>
                      <w:lang w:val="uk-UA"/>
                    </w:rPr>
                  </w:pPr>
                  <w:proofErr w:type="spellStart"/>
                  <w:r w:rsidRPr="00D24892">
                    <w:rPr>
                      <w:rFonts w:ascii="Times New Roman" w:hAnsi="Times New Roman"/>
                      <w:b/>
                      <w:bCs/>
                      <w:sz w:val="23"/>
                      <w:szCs w:val="23"/>
                    </w:rPr>
                    <w:t>Місценаданняпослуг</w:t>
                  </w:r>
                  <w:proofErr w:type="spellEnd"/>
                </w:p>
              </w:tc>
              <w:tc>
                <w:tcPr>
                  <w:tcW w:w="4304" w:type="dxa"/>
                </w:tcPr>
                <w:p w:rsidR="00D24892" w:rsidRPr="000204E0" w:rsidRDefault="00D24892" w:rsidP="00565949">
                  <w:pPr>
                    <w:spacing w:line="256" w:lineRule="auto"/>
                    <w:rPr>
                      <w:rFonts w:ascii="Times New Roman" w:hAnsi="Times New Roman" w:cs="Times New Roman"/>
                      <w:sz w:val="23"/>
                      <w:szCs w:val="23"/>
                      <w:lang w:val="uk-UA" w:eastAsia="ru-RU"/>
                    </w:rPr>
                  </w:pPr>
                  <w:r w:rsidRPr="00D24892">
                    <w:rPr>
                      <w:rFonts w:ascii="Times New Roman" w:hAnsi="Times New Roman"/>
                      <w:sz w:val="23"/>
                      <w:szCs w:val="23"/>
                    </w:rPr>
                    <w:t>Адреса:</w:t>
                  </w:r>
                  <w:r w:rsidR="000204E0">
                    <w:rPr>
                      <w:rFonts w:ascii="Times New Roman" w:hAnsi="Times New Roman"/>
                      <w:sz w:val="23"/>
                      <w:szCs w:val="23"/>
                      <w:lang w:val="uk-UA"/>
                    </w:rPr>
                    <w:t xml:space="preserve"> </w:t>
                  </w:r>
                  <w:proofErr w:type="spellStart"/>
                  <w:r w:rsidR="000204E0">
                    <w:rPr>
                      <w:rFonts w:ascii="Times New Roman" w:hAnsi="Times New Roman" w:cs="Times New Roman"/>
                      <w:sz w:val="23"/>
                      <w:szCs w:val="23"/>
                      <w:lang w:val="uk-UA" w:eastAsia="ru-RU"/>
                    </w:rPr>
                    <w:t>пр.-т</w:t>
                  </w:r>
                  <w:proofErr w:type="spellEnd"/>
                  <w:r w:rsidR="000204E0">
                    <w:rPr>
                      <w:rFonts w:ascii="Times New Roman" w:hAnsi="Times New Roman" w:cs="Times New Roman"/>
                      <w:sz w:val="23"/>
                      <w:szCs w:val="23"/>
                      <w:lang w:eastAsia="ru-RU"/>
                    </w:rPr>
                    <w:t xml:space="preserve">. </w:t>
                  </w:r>
                  <w:r w:rsidR="000204E0">
                    <w:rPr>
                      <w:rFonts w:ascii="Times New Roman" w:hAnsi="Times New Roman" w:cs="Times New Roman"/>
                      <w:sz w:val="23"/>
                      <w:szCs w:val="23"/>
                      <w:lang w:val="uk-UA" w:eastAsia="ru-RU"/>
                    </w:rPr>
                    <w:t>Волі</w:t>
                  </w:r>
                  <w:r w:rsidR="000204E0">
                    <w:rPr>
                      <w:rFonts w:ascii="Times New Roman" w:hAnsi="Times New Roman" w:cs="Times New Roman"/>
                      <w:sz w:val="23"/>
                      <w:szCs w:val="23"/>
                      <w:lang w:eastAsia="ru-RU"/>
                    </w:rPr>
                    <w:t xml:space="preserve">, </w:t>
                  </w:r>
                  <w:r w:rsidR="000204E0">
                    <w:rPr>
                      <w:rFonts w:ascii="Times New Roman" w:hAnsi="Times New Roman" w:cs="Times New Roman"/>
                      <w:sz w:val="23"/>
                      <w:szCs w:val="23"/>
                      <w:lang w:val="uk-UA" w:eastAsia="ru-RU"/>
                    </w:rPr>
                    <w:t>25</w:t>
                  </w:r>
                  <w:r w:rsidRPr="00D24892">
                    <w:rPr>
                      <w:rFonts w:ascii="Times New Roman" w:hAnsi="Times New Roman" w:cs="Times New Roman"/>
                      <w:sz w:val="23"/>
                      <w:szCs w:val="23"/>
                      <w:lang w:eastAsia="ru-RU"/>
                    </w:rPr>
                    <w:t xml:space="preserve">, м. </w:t>
                  </w:r>
                  <w:proofErr w:type="spellStart"/>
                  <w:r w:rsidRPr="00D24892">
                    <w:rPr>
                      <w:rFonts w:ascii="Times New Roman" w:hAnsi="Times New Roman" w:cs="Times New Roman"/>
                      <w:sz w:val="23"/>
                      <w:szCs w:val="23"/>
                      <w:lang w:eastAsia="ru-RU"/>
                    </w:rPr>
                    <w:t>Луцьк</w:t>
                  </w:r>
                  <w:proofErr w:type="spellEnd"/>
                  <w:r w:rsidR="000204E0">
                    <w:rPr>
                      <w:rFonts w:ascii="Times New Roman" w:hAnsi="Times New Roman" w:cs="Times New Roman"/>
                      <w:sz w:val="23"/>
                      <w:szCs w:val="23"/>
                      <w:lang w:eastAsia="ru-RU"/>
                    </w:rPr>
                    <w:t xml:space="preserve">, </w:t>
                  </w:r>
                  <w:proofErr w:type="spellStart"/>
                  <w:r w:rsidR="000204E0">
                    <w:rPr>
                      <w:rFonts w:ascii="Times New Roman" w:hAnsi="Times New Roman" w:cs="Times New Roman"/>
                      <w:sz w:val="23"/>
                      <w:szCs w:val="23"/>
                      <w:lang w:eastAsia="ru-RU"/>
                    </w:rPr>
                    <w:t>Волинська</w:t>
                  </w:r>
                  <w:proofErr w:type="spellEnd"/>
                  <w:r w:rsidR="000204E0">
                    <w:rPr>
                      <w:rFonts w:ascii="Times New Roman" w:hAnsi="Times New Roman" w:cs="Times New Roman"/>
                      <w:sz w:val="23"/>
                      <w:szCs w:val="23"/>
                      <w:lang w:eastAsia="ru-RU"/>
                    </w:rPr>
                    <w:t xml:space="preserve"> обл., 430</w:t>
                  </w:r>
                  <w:r w:rsidR="000204E0">
                    <w:rPr>
                      <w:rFonts w:ascii="Times New Roman" w:hAnsi="Times New Roman" w:cs="Times New Roman"/>
                      <w:sz w:val="23"/>
                      <w:szCs w:val="23"/>
                      <w:lang w:val="uk-UA" w:eastAsia="ru-RU"/>
                    </w:rPr>
                    <w:t>25</w:t>
                  </w:r>
                </w:p>
                <w:p w:rsidR="00D24892" w:rsidRPr="00D24892" w:rsidRDefault="00D24892" w:rsidP="00161A3F">
                  <w:pPr>
                    <w:jc w:val="both"/>
                    <w:rPr>
                      <w:rFonts w:ascii="Times New Roman" w:hAnsi="Times New Roman" w:cs="Times New Roman"/>
                      <w:sz w:val="23"/>
                      <w:szCs w:val="23"/>
                      <w:lang w:val="uk-UA"/>
                    </w:rPr>
                  </w:pPr>
                  <w:r w:rsidRPr="000204E0">
                    <w:rPr>
                      <w:rFonts w:ascii="Times New Roman" w:hAnsi="Times New Roman" w:cs="Times New Roman"/>
                      <w:sz w:val="23"/>
                      <w:szCs w:val="23"/>
                      <w:lang w:val="uk-UA" w:eastAsia="ru-RU"/>
                    </w:rPr>
                    <w:t>Комунальний заклад загальної</w:t>
                  </w:r>
                  <w:r w:rsidR="000204E0">
                    <w:rPr>
                      <w:rFonts w:ascii="Times New Roman" w:hAnsi="Times New Roman" w:cs="Times New Roman"/>
                      <w:sz w:val="23"/>
                      <w:szCs w:val="23"/>
                      <w:lang w:val="uk-UA" w:eastAsia="ru-RU"/>
                    </w:rPr>
                    <w:t xml:space="preserve"> </w:t>
                  </w:r>
                  <w:r w:rsidRPr="000204E0">
                    <w:rPr>
                      <w:rFonts w:ascii="Times New Roman" w:hAnsi="Times New Roman" w:cs="Times New Roman"/>
                      <w:sz w:val="23"/>
                      <w:szCs w:val="23"/>
                      <w:lang w:val="uk-UA" w:eastAsia="ru-RU"/>
                    </w:rPr>
                    <w:t>середньої</w:t>
                  </w:r>
                  <w:r w:rsidR="000204E0">
                    <w:rPr>
                      <w:rFonts w:ascii="Times New Roman" w:hAnsi="Times New Roman" w:cs="Times New Roman"/>
                      <w:sz w:val="23"/>
                      <w:szCs w:val="23"/>
                      <w:lang w:val="uk-UA" w:eastAsia="ru-RU"/>
                    </w:rPr>
                    <w:t xml:space="preserve"> </w:t>
                  </w:r>
                  <w:r w:rsidRPr="000204E0">
                    <w:rPr>
                      <w:rFonts w:ascii="Times New Roman" w:hAnsi="Times New Roman" w:cs="Times New Roman"/>
                      <w:sz w:val="23"/>
                      <w:szCs w:val="23"/>
                      <w:lang w:val="uk-UA" w:eastAsia="ru-RU"/>
                    </w:rPr>
                    <w:t>освіти «Луцький</w:t>
                  </w:r>
                  <w:r w:rsidR="000204E0">
                    <w:rPr>
                      <w:rFonts w:ascii="Times New Roman" w:hAnsi="Times New Roman" w:cs="Times New Roman"/>
                      <w:sz w:val="23"/>
                      <w:szCs w:val="23"/>
                      <w:lang w:val="uk-UA" w:eastAsia="ru-RU"/>
                    </w:rPr>
                    <w:t xml:space="preserve"> ліцей № 4 імені Модеста Левицького</w:t>
                  </w:r>
                  <w:r w:rsidRPr="000204E0">
                    <w:rPr>
                      <w:rFonts w:ascii="Times New Roman" w:hAnsi="Times New Roman" w:cs="Times New Roman"/>
                      <w:sz w:val="23"/>
                      <w:szCs w:val="23"/>
                      <w:lang w:val="uk-UA" w:eastAsia="ru-RU"/>
                    </w:rPr>
                    <w:t xml:space="preserve"> Луцької</w:t>
                  </w:r>
                  <w:r w:rsidR="000204E0">
                    <w:rPr>
                      <w:rFonts w:ascii="Times New Roman" w:hAnsi="Times New Roman" w:cs="Times New Roman"/>
                      <w:sz w:val="23"/>
                      <w:szCs w:val="23"/>
                      <w:lang w:val="uk-UA" w:eastAsia="ru-RU"/>
                    </w:rPr>
                    <w:t xml:space="preserve"> </w:t>
                  </w:r>
                  <w:r w:rsidRPr="000204E0">
                    <w:rPr>
                      <w:rFonts w:ascii="Times New Roman" w:hAnsi="Times New Roman" w:cs="Times New Roman"/>
                      <w:sz w:val="23"/>
                      <w:szCs w:val="23"/>
                      <w:lang w:val="uk-UA" w:eastAsia="ru-RU"/>
                    </w:rPr>
                    <w:t>міської</w:t>
                  </w:r>
                  <w:r w:rsidR="000204E0">
                    <w:rPr>
                      <w:rFonts w:ascii="Times New Roman" w:hAnsi="Times New Roman" w:cs="Times New Roman"/>
                      <w:sz w:val="23"/>
                      <w:szCs w:val="23"/>
                      <w:lang w:val="uk-UA" w:eastAsia="ru-RU"/>
                    </w:rPr>
                    <w:t xml:space="preserve"> </w:t>
                  </w:r>
                  <w:r w:rsidRPr="000204E0">
                    <w:rPr>
                      <w:rFonts w:ascii="Times New Roman" w:hAnsi="Times New Roman" w:cs="Times New Roman"/>
                      <w:sz w:val="23"/>
                      <w:szCs w:val="23"/>
                      <w:lang w:val="uk-UA" w:eastAsia="ru-RU"/>
                    </w:rPr>
                    <w:t>ради»</w:t>
                  </w:r>
                </w:p>
              </w:tc>
            </w:tr>
            <w:tr w:rsidR="00D24892" w:rsidRPr="00D24892" w:rsidTr="000204E0">
              <w:tc>
                <w:tcPr>
                  <w:tcW w:w="2126" w:type="dxa"/>
                  <w:vAlign w:val="center"/>
                </w:tcPr>
                <w:p w:rsidR="00D24892" w:rsidRPr="00D24892" w:rsidRDefault="00D24892" w:rsidP="00161A3F">
                  <w:pPr>
                    <w:jc w:val="both"/>
                    <w:rPr>
                      <w:rFonts w:ascii="Times New Roman" w:hAnsi="Times New Roman" w:cs="Times New Roman"/>
                      <w:sz w:val="23"/>
                      <w:szCs w:val="23"/>
                      <w:lang w:val="uk-UA"/>
                    </w:rPr>
                  </w:pPr>
                  <w:r w:rsidRPr="00D24892">
                    <w:rPr>
                      <w:rFonts w:ascii="Times New Roman" w:hAnsi="Times New Roman"/>
                      <w:b/>
                      <w:bCs/>
                      <w:sz w:val="23"/>
                      <w:szCs w:val="23"/>
                    </w:rPr>
                    <w:t xml:space="preserve">Строк </w:t>
                  </w:r>
                  <w:proofErr w:type="spellStart"/>
                  <w:r w:rsidRPr="00D24892">
                    <w:rPr>
                      <w:rFonts w:ascii="Times New Roman" w:hAnsi="Times New Roman"/>
                      <w:b/>
                      <w:bCs/>
                      <w:sz w:val="23"/>
                      <w:szCs w:val="23"/>
                    </w:rPr>
                    <w:t>наданняпослуг</w:t>
                  </w:r>
                  <w:proofErr w:type="spellEnd"/>
                </w:p>
              </w:tc>
              <w:tc>
                <w:tcPr>
                  <w:tcW w:w="4304" w:type="dxa"/>
                </w:tcPr>
                <w:p w:rsidR="00D24892" w:rsidRPr="00D24892" w:rsidRDefault="00081646" w:rsidP="00081646">
                  <w:pPr>
                    <w:jc w:val="both"/>
                    <w:rPr>
                      <w:rFonts w:ascii="Times New Roman" w:hAnsi="Times New Roman" w:cs="Times New Roman"/>
                      <w:sz w:val="23"/>
                      <w:szCs w:val="23"/>
                      <w:lang w:val="uk-UA"/>
                    </w:rPr>
                  </w:pPr>
                  <w:r>
                    <w:rPr>
                      <w:rFonts w:ascii="Times New Roman" w:hAnsi="Times New Roman"/>
                      <w:sz w:val="23"/>
                      <w:szCs w:val="23"/>
                      <w:lang w:val="uk-UA"/>
                    </w:rPr>
                    <w:t>п</w:t>
                  </w:r>
                  <w:r w:rsidR="00FF78AA">
                    <w:rPr>
                      <w:rFonts w:ascii="Times New Roman" w:hAnsi="Times New Roman"/>
                      <w:sz w:val="23"/>
                      <w:szCs w:val="23"/>
                    </w:rPr>
                    <w:t xml:space="preserve">о </w:t>
                  </w:r>
                  <w:r>
                    <w:rPr>
                      <w:rFonts w:ascii="Times New Roman" w:hAnsi="Times New Roman"/>
                      <w:sz w:val="23"/>
                      <w:szCs w:val="23"/>
                      <w:lang w:val="uk-UA"/>
                    </w:rPr>
                    <w:t>31</w:t>
                  </w:r>
                  <w:r w:rsidR="00FF78AA">
                    <w:rPr>
                      <w:rFonts w:ascii="Times New Roman" w:hAnsi="Times New Roman"/>
                      <w:sz w:val="23"/>
                      <w:szCs w:val="23"/>
                    </w:rPr>
                    <w:t>.</w:t>
                  </w:r>
                  <w:r>
                    <w:rPr>
                      <w:rFonts w:ascii="Times New Roman" w:hAnsi="Times New Roman"/>
                      <w:sz w:val="23"/>
                      <w:szCs w:val="23"/>
                      <w:lang w:val="uk-UA"/>
                    </w:rPr>
                    <w:t>12</w:t>
                  </w:r>
                  <w:r w:rsidR="00D24892" w:rsidRPr="00D24892">
                    <w:rPr>
                      <w:rFonts w:ascii="Times New Roman" w:hAnsi="Times New Roman"/>
                      <w:sz w:val="23"/>
                      <w:szCs w:val="23"/>
                    </w:rPr>
                    <w:t xml:space="preserve">.2025 р. </w:t>
                  </w:r>
                </w:p>
              </w:tc>
            </w:tr>
          </w:tbl>
          <w:p w:rsidR="00161A3F" w:rsidRPr="00D24892" w:rsidRDefault="00161A3F" w:rsidP="00C059D7">
            <w:pPr>
              <w:jc w:val="both"/>
              <w:rPr>
                <w:rFonts w:ascii="Times New Roman" w:hAnsi="Times New Roman" w:cs="Times New Roman"/>
                <w:sz w:val="23"/>
                <w:szCs w:val="23"/>
                <w:lang w:val="uk-UA"/>
              </w:rPr>
            </w:pPr>
          </w:p>
        </w:tc>
      </w:tr>
      <w:bookmarkEnd w:id="1"/>
    </w:tbl>
    <w:p w:rsidR="000204E0" w:rsidRDefault="000204E0" w:rsidP="007633CA">
      <w:pPr>
        <w:spacing w:after="0" w:line="240" w:lineRule="auto"/>
        <w:rPr>
          <w:rFonts w:ascii="Times New Roman" w:hAnsi="Times New Roman" w:cs="Times New Roman"/>
          <w:b/>
          <w:bCs/>
          <w:sz w:val="26"/>
          <w:szCs w:val="26"/>
          <w:lang w:val="uk-UA"/>
        </w:rPr>
      </w:pPr>
    </w:p>
    <w:p w:rsidR="000204E0" w:rsidRDefault="000204E0" w:rsidP="007633CA">
      <w:pPr>
        <w:spacing w:after="0" w:line="240" w:lineRule="auto"/>
        <w:rPr>
          <w:rFonts w:ascii="Times New Roman" w:hAnsi="Times New Roman" w:cs="Times New Roman"/>
          <w:b/>
          <w:bCs/>
          <w:sz w:val="26"/>
          <w:szCs w:val="26"/>
          <w:lang w:val="uk-UA"/>
        </w:rPr>
      </w:pPr>
    </w:p>
    <w:p w:rsidR="00A95552" w:rsidRPr="007E549A" w:rsidRDefault="00A95552" w:rsidP="007633CA">
      <w:pPr>
        <w:spacing w:after="0" w:line="240" w:lineRule="auto"/>
        <w:rPr>
          <w:rFonts w:ascii="Times New Roman" w:hAnsi="Times New Roman" w:cs="Times New Roman"/>
          <w:b/>
          <w:bCs/>
          <w:sz w:val="26"/>
          <w:szCs w:val="26"/>
          <w:lang w:val="uk-UA"/>
        </w:rPr>
      </w:pPr>
      <w:r w:rsidRPr="007E549A">
        <w:rPr>
          <w:rFonts w:ascii="Times New Roman" w:hAnsi="Times New Roman" w:cs="Times New Roman"/>
          <w:b/>
          <w:bCs/>
          <w:sz w:val="26"/>
          <w:szCs w:val="26"/>
          <w:lang w:val="uk-UA"/>
        </w:rPr>
        <w:t>Викона</w:t>
      </w:r>
      <w:r w:rsidR="007633CA" w:rsidRPr="007E549A">
        <w:rPr>
          <w:rFonts w:ascii="Times New Roman" w:hAnsi="Times New Roman" w:cs="Times New Roman"/>
          <w:b/>
          <w:bCs/>
          <w:sz w:val="26"/>
          <w:szCs w:val="26"/>
          <w:lang w:val="uk-UA"/>
        </w:rPr>
        <w:t>ла</w:t>
      </w:r>
      <w:r w:rsidRPr="007E549A">
        <w:rPr>
          <w:rFonts w:ascii="Times New Roman" w:hAnsi="Times New Roman" w:cs="Times New Roman"/>
          <w:b/>
          <w:bCs/>
          <w:sz w:val="26"/>
          <w:szCs w:val="26"/>
          <w:lang w:val="uk-UA"/>
        </w:rPr>
        <w:t xml:space="preserve"> : </w:t>
      </w:r>
    </w:p>
    <w:p w:rsidR="007633CA" w:rsidRPr="007E549A" w:rsidRDefault="000204E0" w:rsidP="007633CA">
      <w:pPr>
        <w:spacing w:after="0" w:line="240" w:lineRule="auto"/>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Уповноважена особа </w:t>
      </w:r>
      <w:r>
        <w:rPr>
          <w:rFonts w:ascii="Times New Roman" w:hAnsi="Times New Roman" w:cs="Times New Roman"/>
          <w:b/>
          <w:bCs/>
          <w:sz w:val="26"/>
          <w:szCs w:val="26"/>
          <w:lang w:val="uk-UA"/>
        </w:rPr>
        <w:tab/>
      </w:r>
      <w:r>
        <w:rPr>
          <w:rFonts w:ascii="Times New Roman" w:hAnsi="Times New Roman" w:cs="Times New Roman"/>
          <w:b/>
          <w:bCs/>
          <w:sz w:val="26"/>
          <w:szCs w:val="26"/>
          <w:lang w:val="uk-UA"/>
        </w:rPr>
        <w:tab/>
      </w:r>
      <w:r>
        <w:rPr>
          <w:rFonts w:ascii="Times New Roman" w:hAnsi="Times New Roman" w:cs="Times New Roman"/>
          <w:b/>
          <w:bCs/>
          <w:sz w:val="26"/>
          <w:szCs w:val="26"/>
          <w:lang w:val="uk-UA"/>
        </w:rPr>
        <w:tab/>
      </w:r>
      <w:r>
        <w:rPr>
          <w:rFonts w:ascii="Times New Roman" w:hAnsi="Times New Roman" w:cs="Times New Roman"/>
          <w:b/>
          <w:bCs/>
          <w:sz w:val="26"/>
          <w:szCs w:val="26"/>
          <w:lang w:val="uk-UA"/>
        </w:rPr>
        <w:tab/>
      </w:r>
      <w:r>
        <w:rPr>
          <w:rFonts w:ascii="Times New Roman" w:hAnsi="Times New Roman" w:cs="Times New Roman"/>
          <w:b/>
          <w:bCs/>
          <w:sz w:val="26"/>
          <w:szCs w:val="26"/>
          <w:lang w:val="uk-UA"/>
        </w:rPr>
        <w:tab/>
      </w:r>
      <w:r>
        <w:rPr>
          <w:rFonts w:ascii="Times New Roman" w:hAnsi="Times New Roman" w:cs="Times New Roman"/>
          <w:b/>
          <w:bCs/>
          <w:sz w:val="26"/>
          <w:szCs w:val="26"/>
          <w:lang w:val="uk-UA"/>
        </w:rPr>
        <w:tab/>
      </w:r>
      <w:r>
        <w:rPr>
          <w:rFonts w:ascii="Times New Roman" w:hAnsi="Times New Roman" w:cs="Times New Roman"/>
          <w:b/>
          <w:bCs/>
          <w:sz w:val="26"/>
          <w:szCs w:val="26"/>
          <w:lang w:val="uk-UA"/>
        </w:rPr>
        <w:tab/>
        <w:t>Ольга ДЕМЧУК</w:t>
      </w:r>
    </w:p>
    <w:sectPr w:rsidR="007633CA" w:rsidRPr="007E549A" w:rsidSect="006033D3">
      <w:pgSz w:w="11906" w:h="16838"/>
      <w:pgMar w:top="851"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2E34608"/>
    <w:multiLevelType w:val="multilevel"/>
    <w:tmpl w:val="C784B2E0"/>
    <w:lvl w:ilvl="0">
      <w:start w:val="1"/>
      <w:numFmt w:val="decimal"/>
      <w:lvlText w:val="%1)"/>
      <w:lvlJc w:val="left"/>
      <w:pPr>
        <w:ind w:left="7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2."/>
      <w:lvlJc w:val="left"/>
      <w:pPr>
        <w:ind w:left="14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3."/>
      <w:lvlJc w:val="left"/>
      <w:pPr>
        <w:ind w:left="21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360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6."/>
      <w:lvlJc w:val="left"/>
      <w:pPr>
        <w:ind w:left="43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57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9."/>
      <w:lvlJc w:val="left"/>
      <w:pPr>
        <w:ind w:left="64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70E4"/>
    <w:rsid w:val="000204E0"/>
    <w:rsid w:val="0004023E"/>
    <w:rsid w:val="00081646"/>
    <w:rsid w:val="000A0F2A"/>
    <w:rsid w:val="000A7597"/>
    <w:rsid w:val="00106B53"/>
    <w:rsid w:val="00123D65"/>
    <w:rsid w:val="00131551"/>
    <w:rsid w:val="00161A3F"/>
    <w:rsid w:val="001851E5"/>
    <w:rsid w:val="001B59A7"/>
    <w:rsid w:val="001D352E"/>
    <w:rsid w:val="00204EC2"/>
    <w:rsid w:val="00233C19"/>
    <w:rsid w:val="002469DC"/>
    <w:rsid w:val="002506FA"/>
    <w:rsid w:val="002551E3"/>
    <w:rsid w:val="00301F30"/>
    <w:rsid w:val="00354FD1"/>
    <w:rsid w:val="00410073"/>
    <w:rsid w:val="0042289B"/>
    <w:rsid w:val="00447CB1"/>
    <w:rsid w:val="004A5DFC"/>
    <w:rsid w:val="004B009B"/>
    <w:rsid w:val="004C4DB7"/>
    <w:rsid w:val="005270E4"/>
    <w:rsid w:val="006033D3"/>
    <w:rsid w:val="00606043"/>
    <w:rsid w:val="00626641"/>
    <w:rsid w:val="00654D92"/>
    <w:rsid w:val="00670A26"/>
    <w:rsid w:val="00681445"/>
    <w:rsid w:val="0068466F"/>
    <w:rsid w:val="00695BE3"/>
    <w:rsid w:val="006F2455"/>
    <w:rsid w:val="006F3EB7"/>
    <w:rsid w:val="007109AB"/>
    <w:rsid w:val="007633CA"/>
    <w:rsid w:val="007B342C"/>
    <w:rsid w:val="007E549A"/>
    <w:rsid w:val="00802FDD"/>
    <w:rsid w:val="00846EBA"/>
    <w:rsid w:val="008834DC"/>
    <w:rsid w:val="008D11EE"/>
    <w:rsid w:val="00967DF4"/>
    <w:rsid w:val="0097239E"/>
    <w:rsid w:val="009B3021"/>
    <w:rsid w:val="00A70D8C"/>
    <w:rsid w:val="00A95552"/>
    <w:rsid w:val="00A97C71"/>
    <w:rsid w:val="00AC39E3"/>
    <w:rsid w:val="00B05648"/>
    <w:rsid w:val="00B22326"/>
    <w:rsid w:val="00B261E8"/>
    <w:rsid w:val="00B8019C"/>
    <w:rsid w:val="00B87070"/>
    <w:rsid w:val="00B90A37"/>
    <w:rsid w:val="00BE4BD8"/>
    <w:rsid w:val="00C059D7"/>
    <w:rsid w:val="00CB77CB"/>
    <w:rsid w:val="00CE34E9"/>
    <w:rsid w:val="00CF2846"/>
    <w:rsid w:val="00D24892"/>
    <w:rsid w:val="00D31E96"/>
    <w:rsid w:val="00D34149"/>
    <w:rsid w:val="00D42597"/>
    <w:rsid w:val="00DE659E"/>
    <w:rsid w:val="00E11BC2"/>
    <w:rsid w:val="00E129E4"/>
    <w:rsid w:val="00EB17AE"/>
    <w:rsid w:val="00ED7B2A"/>
    <w:rsid w:val="00F16573"/>
    <w:rsid w:val="00F355F1"/>
    <w:rsid w:val="00F776BC"/>
    <w:rsid w:val="00F82ABE"/>
    <w:rsid w:val="00FF78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7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129E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129E4"/>
    <w:rPr>
      <w:rFonts w:ascii="Segoe UI" w:hAnsi="Segoe UI" w:cs="Segoe UI"/>
      <w:sz w:val="18"/>
      <w:szCs w:val="18"/>
    </w:rPr>
  </w:style>
  <w:style w:type="character" w:customStyle="1" w:styleId="ng-binding">
    <w:name w:val="ng-binding"/>
    <w:basedOn w:val="a0"/>
    <w:rsid w:val="00D34149"/>
  </w:style>
  <w:style w:type="character" w:customStyle="1" w:styleId="295pt">
    <w:name w:val="Основний текст (2) + 9;5 pt;Не напівжирний"/>
    <w:basedOn w:val="a0"/>
    <w:rsid w:val="002551E3"/>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customStyle="1" w:styleId="Default">
    <w:name w:val="Default"/>
    <w:rsid w:val="002551E3"/>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6">
    <w:name w:val="Hyperlink"/>
    <w:basedOn w:val="a0"/>
    <w:uiPriority w:val="99"/>
    <w:semiHidden/>
    <w:unhideWhenUsed/>
    <w:rsid w:val="00A70D8C"/>
    <w:rPr>
      <w:color w:val="0000FF"/>
      <w:u w:val="single"/>
    </w:rPr>
  </w:style>
  <w:style w:type="character" w:customStyle="1" w:styleId="nr-t">
    <w:name w:val="nr-t"/>
    <w:basedOn w:val="a0"/>
    <w:rsid w:val="00D42597"/>
  </w:style>
  <w:style w:type="character" w:customStyle="1" w:styleId="price">
    <w:name w:val="price"/>
    <w:basedOn w:val="a0"/>
    <w:rsid w:val="00D42597"/>
  </w:style>
  <w:style w:type="character" w:customStyle="1" w:styleId="ng-scope">
    <w:name w:val="ng-scope"/>
    <w:basedOn w:val="a0"/>
    <w:rsid w:val="00D42597"/>
  </w:style>
  <w:style w:type="character" w:customStyle="1" w:styleId="rvts23">
    <w:name w:val="rvts23"/>
    <w:basedOn w:val="a0"/>
    <w:rsid w:val="00161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7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29E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29E4"/>
    <w:rPr>
      <w:rFonts w:ascii="Segoe UI" w:hAnsi="Segoe UI" w:cs="Segoe UI"/>
      <w:sz w:val="18"/>
      <w:szCs w:val="18"/>
    </w:rPr>
  </w:style>
  <w:style w:type="character" w:customStyle="1" w:styleId="ng-binding">
    <w:name w:val="ng-binding"/>
    <w:basedOn w:val="a0"/>
    <w:rsid w:val="00D34149"/>
  </w:style>
  <w:style w:type="character" w:customStyle="1" w:styleId="295pt">
    <w:name w:val="Основний текст (2) + 9;5 pt;Не напівжирний"/>
    <w:basedOn w:val="a0"/>
    <w:rsid w:val="002551E3"/>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customStyle="1" w:styleId="Default">
    <w:name w:val="Default"/>
    <w:rsid w:val="002551E3"/>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6">
    <w:name w:val="Hyperlink"/>
    <w:basedOn w:val="a0"/>
    <w:uiPriority w:val="99"/>
    <w:semiHidden/>
    <w:unhideWhenUsed/>
    <w:rsid w:val="00A70D8C"/>
    <w:rPr>
      <w:color w:val="0000FF"/>
      <w:u w:val="single"/>
    </w:rPr>
  </w:style>
  <w:style w:type="character" w:customStyle="1" w:styleId="nr-t">
    <w:name w:val="nr-t"/>
    <w:basedOn w:val="a0"/>
    <w:rsid w:val="00D42597"/>
  </w:style>
  <w:style w:type="character" w:customStyle="1" w:styleId="price">
    <w:name w:val="price"/>
    <w:basedOn w:val="a0"/>
    <w:rsid w:val="00D42597"/>
  </w:style>
  <w:style w:type="character" w:customStyle="1" w:styleId="ng-scope">
    <w:name w:val="ng-scope"/>
    <w:basedOn w:val="a0"/>
    <w:rsid w:val="00D42597"/>
  </w:style>
  <w:style w:type="character" w:customStyle="1" w:styleId="rvts23">
    <w:name w:val="rvts23"/>
    <w:basedOn w:val="a0"/>
    <w:rsid w:val="00161A3F"/>
  </w:style>
</w:styles>
</file>

<file path=word/webSettings.xml><?xml version="1.0" encoding="utf-8"?>
<w:webSettings xmlns:r="http://schemas.openxmlformats.org/officeDocument/2006/relationships" xmlns:w="http://schemas.openxmlformats.org/wordprocessingml/2006/main">
  <w:divs>
    <w:div w:id="827864149">
      <w:bodyDiv w:val="1"/>
      <w:marLeft w:val="0"/>
      <w:marRight w:val="0"/>
      <w:marTop w:val="0"/>
      <w:marBottom w:val="0"/>
      <w:divBdr>
        <w:top w:val="none" w:sz="0" w:space="0" w:color="auto"/>
        <w:left w:val="none" w:sz="0" w:space="0" w:color="auto"/>
        <w:bottom w:val="none" w:sz="0" w:space="0" w:color="auto"/>
        <w:right w:val="none" w:sz="0" w:space="0" w:color="auto"/>
      </w:divBdr>
      <w:divsChild>
        <w:div w:id="180441626">
          <w:marLeft w:val="0"/>
          <w:marRight w:val="0"/>
          <w:marTop w:val="0"/>
          <w:marBottom w:val="300"/>
          <w:divBdr>
            <w:top w:val="none" w:sz="0" w:space="0" w:color="auto"/>
            <w:left w:val="none" w:sz="0" w:space="0" w:color="auto"/>
            <w:bottom w:val="none" w:sz="0" w:space="0" w:color="auto"/>
            <w:right w:val="none" w:sz="0" w:space="0" w:color="auto"/>
          </w:divBdr>
        </w:div>
        <w:div w:id="1463227650">
          <w:marLeft w:val="0"/>
          <w:marRight w:val="0"/>
          <w:marTop w:val="0"/>
          <w:marBottom w:val="0"/>
          <w:divBdr>
            <w:top w:val="none" w:sz="0" w:space="0" w:color="auto"/>
            <w:left w:val="none" w:sz="0" w:space="0" w:color="auto"/>
            <w:bottom w:val="none" w:sz="0" w:space="0" w:color="auto"/>
            <w:right w:val="none" w:sz="0" w:space="0" w:color="auto"/>
          </w:divBdr>
        </w:div>
        <w:div w:id="252472514">
          <w:marLeft w:val="0"/>
          <w:marRight w:val="0"/>
          <w:marTop w:val="225"/>
          <w:marBottom w:val="0"/>
          <w:divBdr>
            <w:top w:val="none" w:sz="0" w:space="0" w:color="auto"/>
            <w:left w:val="none" w:sz="0" w:space="0" w:color="auto"/>
            <w:bottom w:val="none" w:sz="0" w:space="0" w:color="auto"/>
            <w:right w:val="none" w:sz="0" w:space="0" w:color="auto"/>
          </w:divBdr>
        </w:div>
        <w:div w:id="1892644854">
          <w:marLeft w:val="0"/>
          <w:marRight w:val="0"/>
          <w:marTop w:val="225"/>
          <w:marBottom w:val="225"/>
          <w:divBdr>
            <w:top w:val="none" w:sz="0" w:space="0" w:color="auto"/>
            <w:left w:val="none" w:sz="0" w:space="0" w:color="auto"/>
            <w:bottom w:val="none" w:sz="0" w:space="0" w:color="auto"/>
            <w:right w:val="none" w:sz="0" w:space="0" w:color="auto"/>
          </w:divBdr>
        </w:div>
      </w:divsChild>
    </w:div>
    <w:div w:id="917789802">
      <w:bodyDiv w:val="1"/>
      <w:marLeft w:val="0"/>
      <w:marRight w:val="0"/>
      <w:marTop w:val="0"/>
      <w:marBottom w:val="0"/>
      <w:divBdr>
        <w:top w:val="none" w:sz="0" w:space="0" w:color="auto"/>
        <w:left w:val="none" w:sz="0" w:space="0" w:color="auto"/>
        <w:bottom w:val="none" w:sz="0" w:space="0" w:color="auto"/>
        <w:right w:val="none" w:sz="0" w:space="0" w:color="auto"/>
      </w:divBdr>
    </w:div>
    <w:div w:id="15580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1095</Words>
  <Characters>6242</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 М. Бойко</dc:creator>
  <cp:lastModifiedBy>PC</cp:lastModifiedBy>
  <cp:revision>19</cp:revision>
  <cp:lastPrinted>2022-05-27T08:28:00Z</cp:lastPrinted>
  <dcterms:created xsi:type="dcterms:W3CDTF">2022-05-27T07:53:00Z</dcterms:created>
  <dcterms:modified xsi:type="dcterms:W3CDTF">2025-08-25T19:30:00Z</dcterms:modified>
</cp:coreProperties>
</file>