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5B1" w:rsidRDefault="002F75B1" w:rsidP="002F75B1">
      <w:pPr>
        <w:pStyle w:val="1"/>
        <w:spacing w:before="66"/>
        <w:ind w:right="848"/>
        <w:jc w:val="right"/>
        <w:rPr>
          <w:rFonts w:ascii="Times New Roman" w:hAnsi="Times New Roman"/>
          <w:b w:val="0"/>
          <w:sz w:val="28"/>
          <w:szCs w:val="28"/>
        </w:rPr>
      </w:pPr>
      <w:r w:rsidRPr="002F75B1">
        <w:rPr>
          <w:rFonts w:ascii="Times New Roman" w:hAnsi="Times New Roman"/>
          <w:b w:val="0"/>
          <w:sz w:val="28"/>
          <w:szCs w:val="28"/>
        </w:rPr>
        <w:t>Додаток 3</w:t>
      </w:r>
    </w:p>
    <w:p w:rsidR="002F75B1" w:rsidRDefault="002F75B1" w:rsidP="002F75B1">
      <w:pPr>
        <w:pStyle w:val="1"/>
        <w:spacing w:before="66"/>
        <w:ind w:right="252"/>
        <w:jc w:val="center"/>
        <w:rPr>
          <w:rFonts w:ascii="Times New Roman" w:hAnsi="Times New Roman"/>
          <w:sz w:val="28"/>
          <w:szCs w:val="28"/>
        </w:rPr>
      </w:pPr>
      <w:r w:rsidRPr="002F75B1">
        <w:rPr>
          <w:rFonts w:ascii="Times New Roman" w:hAnsi="Times New Roman"/>
        </w:rPr>
        <w:t>ЗАГАЛЬНІ</w:t>
      </w:r>
      <w:r w:rsidRPr="002F75B1">
        <w:rPr>
          <w:rFonts w:ascii="Times New Roman" w:hAnsi="Times New Roman"/>
          <w:spacing w:val="-3"/>
        </w:rPr>
        <w:t xml:space="preserve"> </w:t>
      </w:r>
      <w:r w:rsidRPr="002F75B1">
        <w:rPr>
          <w:rFonts w:ascii="Times New Roman" w:hAnsi="Times New Roman"/>
        </w:rPr>
        <w:t>КРИТЕРІЇ</w:t>
      </w:r>
    </w:p>
    <w:p w:rsidR="002F75B1" w:rsidRPr="002F75B1" w:rsidRDefault="002F75B1" w:rsidP="002F75B1">
      <w:pPr>
        <w:pStyle w:val="1"/>
        <w:spacing w:before="66"/>
        <w:ind w:right="252"/>
        <w:jc w:val="center"/>
        <w:rPr>
          <w:rFonts w:ascii="Times New Roman" w:hAnsi="Times New Roman"/>
          <w:sz w:val="28"/>
          <w:szCs w:val="28"/>
        </w:rPr>
      </w:pPr>
      <w:r w:rsidRPr="002F75B1">
        <w:rPr>
          <w:rFonts w:ascii="Times New Roman" w:hAnsi="Times New Roman"/>
        </w:rPr>
        <w:t>оцінювання</w:t>
      </w:r>
      <w:r w:rsidRPr="002F75B1">
        <w:rPr>
          <w:rFonts w:ascii="Times New Roman" w:hAnsi="Times New Roman"/>
          <w:spacing w:val="-4"/>
        </w:rPr>
        <w:t xml:space="preserve"> </w:t>
      </w:r>
      <w:r w:rsidRPr="002F75B1">
        <w:rPr>
          <w:rFonts w:ascii="Times New Roman" w:hAnsi="Times New Roman"/>
        </w:rPr>
        <w:t>результатів</w:t>
      </w:r>
      <w:r w:rsidRPr="002F75B1">
        <w:rPr>
          <w:rFonts w:ascii="Times New Roman" w:hAnsi="Times New Roman"/>
          <w:spacing w:val="-2"/>
        </w:rPr>
        <w:t xml:space="preserve"> </w:t>
      </w:r>
      <w:r w:rsidRPr="002F75B1">
        <w:rPr>
          <w:rFonts w:ascii="Times New Roman" w:hAnsi="Times New Roman"/>
        </w:rPr>
        <w:t>навчання</w:t>
      </w:r>
      <w:r w:rsidRPr="002F75B1">
        <w:rPr>
          <w:rFonts w:ascii="Times New Roman" w:hAnsi="Times New Roman"/>
          <w:spacing w:val="-4"/>
        </w:rPr>
        <w:t xml:space="preserve"> </w:t>
      </w:r>
      <w:r w:rsidRPr="002F75B1">
        <w:rPr>
          <w:rFonts w:ascii="Times New Roman" w:hAnsi="Times New Roman"/>
        </w:rPr>
        <w:t>учнів</w:t>
      </w:r>
      <w:r w:rsidRPr="002F75B1">
        <w:rPr>
          <w:rFonts w:ascii="Times New Roman" w:hAnsi="Times New Roman"/>
          <w:spacing w:val="-2"/>
        </w:rPr>
        <w:t xml:space="preserve"> </w:t>
      </w:r>
      <w:r w:rsidRPr="002F75B1">
        <w:rPr>
          <w:rFonts w:ascii="Times New Roman" w:hAnsi="Times New Roman"/>
        </w:rPr>
        <w:t>/</w:t>
      </w:r>
      <w:r w:rsidRPr="002F75B1">
        <w:rPr>
          <w:rFonts w:ascii="Times New Roman" w:hAnsi="Times New Roman"/>
          <w:spacing w:val="-2"/>
        </w:rPr>
        <w:t xml:space="preserve"> </w:t>
      </w:r>
      <w:r w:rsidRPr="002F75B1">
        <w:rPr>
          <w:rFonts w:ascii="Times New Roman" w:hAnsi="Times New Roman"/>
        </w:rPr>
        <w:t>учениць</w:t>
      </w:r>
      <w:r w:rsidRPr="002F75B1">
        <w:rPr>
          <w:rFonts w:ascii="Times New Roman" w:hAnsi="Times New Roman"/>
          <w:spacing w:val="-3"/>
        </w:rPr>
        <w:t xml:space="preserve"> </w:t>
      </w:r>
      <w:r w:rsidRPr="002F75B1">
        <w:rPr>
          <w:rFonts w:ascii="Times New Roman" w:hAnsi="Times New Roman"/>
        </w:rPr>
        <w:t>7-9-</w:t>
      </w:r>
      <w:r w:rsidRPr="002F75B1">
        <w:rPr>
          <w:rFonts w:ascii="Times New Roman" w:hAnsi="Times New Roman"/>
          <w:spacing w:val="-2"/>
        </w:rPr>
        <w:t xml:space="preserve"> </w:t>
      </w:r>
      <w:r w:rsidRPr="002F75B1">
        <w:rPr>
          <w:rFonts w:ascii="Times New Roman" w:hAnsi="Times New Roman"/>
        </w:rPr>
        <w:t>класів</w:t>
      </w:r>
    </w:p>
    <w:p w:rsidR="002F75B1" w:rsidRPr="002F75B1" w:rsidRDefault="002F75B1" w:rsidP="002F75B1"/>
    <w:tbl>
      <w:tblPr>
        <w:tblStyle w:val="TableNormal"/>
        <w:tblW w:w="0" w:type="auto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825"/>
        <w:gridCol w:w="12435"/>
      </w:tblGrid>
      <w:tr w:rsidR="002F75B1" w:rsidTr="00872DBC">
        <w:trPr>
          <w:trHeight w:val="714"/>
        </w:trPr>
        <w:tc>
          <w:tcPr>
            <w:tcW w:w="1620" w:type="dxa"/>
          </w:tcPr>
          <w:p w:rsidR="002F75B1" w:rsidRDefault="002F75B1" w:rsidP="00872DBC">
            <w:pPr>
              <w:pStyle w:val="TableParagraph"/>
              <w:spacing w:before="100"/>
              <w:ind w:left="24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Рівні</w:t>
            </w:r>
            <w:proofErr w:type="spellEnd"/>
          </w:p>
        </w:tc>
        <w:tc>
          <w:tcPr>
            <w:tcW w:w="825" w:type="dxa"/>
          </w:tcPr>
          <w:p w:rsidR="002F75B1" w:rsidRDefault="002F75B1" w:rsidP="00872DBC">
            <w:pPr>
              <w:pStyle w:val="TableParagraph"/>
              <w:spacing w:before="100"/>
              <w:ind w:right="229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Бал</w:t>
            </w:r>
            <w:proofErr w:type="spellEnd"/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100"/>
              <w:ind w:left="4601" w:right="4347"/>
              <w:jc w:val="center"/>
              <w:rPr>
                <w:b/>
              </w:rPr>
            </w:pPr>
            <w:r>
              <w:rPr>
                <w:b/>
              </w:rPr>
              <w:t>ЗАГАЛЬНА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ХАРАКТЕРИСТИКА</w:t>
            </w:r>
          </w:p>
        </w:tc>
      </w:tr>
      <w:tr w:rsidR="002F75B1" w:rsidTr="00872DBC">
        <w:trPr>
          <w:trHeight w:val="1949"/>
        </w:trPr>
        <w:tc>
          <w:tcPr>
            <w:tcW w:w="1620" w:type="dxa"/>
            <w:vMerge w:val="restart"/>
          </w:tcPr>
          <w:p w:rsidR="002F75B1" w:rsidRDefault="002F75B1" w:rsidP="00872DBC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F75B1" w:rsidRDefault="002F75B1" w:rsidP="00872DBC">
            <w:pPr>
              <w:pStyle w:val="TableParagraph"/>
              <w:ind w:left="263"/>
              <w:rPr>
                <w:b/>
              </w:rPr>
            </w:pPr>
            <w:proofErr w:type="spellStart"/>
            <w:r>
              <w:rPr>
                <w:b/>
              </w:rPr>
              <w:t>Початковий</w:t>
            </w:r>
            <w:proofErr w:type="spellEnd"/>
          </w:p>
        </w:tc>
        <w:tc>
          <w:tcPr>
            <w:tcW w:w="825" w:type="dxa"/>
          </w:tcPr>
          <w:p w:rsidR="002F75B1" w:rsidRDefault="002F75B1" w:rsidP="00872DBC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F75B1" w:rsidRDefault="002F75B1" w:rsidP="00872DBC">
            <w:pPr>
              <w:pStyle w:val="TableParagraph"/>
              <w:ind w:right="25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80"/>
              <w:ind w:left="100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12"/>
              </w:numPr>
              <w:tabs>
                <w:tab w:val="left" w:pos="384"/>
              </w:tabs>
              <w:ind w:left="382" w:right="78" w:hanging="360"/>
              <w:rPr>
                <w:sz w:val="26"/>
              </w:rPr>
            </w:pPr>
            <w:proofErr w:type="spellStart"/>
            <w:r>
              <w:rPr>
                <w:sz w:val="26"/>
              </w:rPr>
              <w:t>сприймає</w:t>
            </w:r>
            <w:proofErr w:type="spellEnd"/>
            <w:r>
              <w:rPr>
                <w:spacing w:val="25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2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розпізнає</w:t>
            </w:r>
            <w:proofErr w:type="spellEnd"/>
            <w:r>
              <w:rPr>
                <w:spacing w:val="5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2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pacing w:val="2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від</w:t>
            </w:r>
            <w:proofErr w:type="spellEnd"/>
            <w:r>
              <w:rPr>
                <w:spacing w:val="2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учителя</w:t>
            </w:r>
            <w:proofErr w:type="spellEnd"/>
            <w:r>
              <w:rPr>
                <w:spacing w:val="27"/>
                <w:sz w:val="26"/>
              </w:rPr>
              <w:t xml:space="preserve"> </w:t>
            </w:r>
            <w:r>
              <w:rPr>
                <w:sz w:val="26"/>
              </w:rPr>
              <w:t>(</w:t>
            </w:r>
            <w:proofErr w:type="spellStart"/>
            <w:r>
              <w:rPr>
                <w:sz w:val="26"/>
              </w:rPr>
              <w:t>інших</w:t>
            </w:r>
            <w:proofErr w:type="spellEnd"/>
            <w:r>
              <w:rPr>
                <w:spacing w:val="2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осіб</w:t>
            </w:r>
            <w:proofErr w:type="spellEnd"/>
            <w:r>
              <w:rPr>
                <w:sz w:val="26"/>
              </w:rPr>
              <w:t>);</w:t>
            </w:r>
            <w:r>
              <w:rPr>
                <w:spacing w:val="2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відповідає</w:t>
            </w:r>
            <w:proofErr w:type="spellEnd"/>
            <w:r>
              <w:rPr>
                <w:spacing w:val="2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</w:t>
            </w:r>
            <w:proofErr w:type="spellEnd"/>
            <w:r>
              <w:rPr>
                <w:spacing w:val="2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прості</w:t>
            </w:r>
            <w:proofErr w:type="spellEnd"/>
            <w:r>
              <w:rPr>
                <w:spacing w:val="2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запитання</w:t>
            </w:r>
            <w:proofErr w:type="spellEnd"/>
            <w:r>
              <w:rPr>
                <w:spacing w:val="2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змістом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почутого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прочитаного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припускається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суттєвих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змістових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логічних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помилок</w:t>
            </w:r>
            <w:proofErr w:type="spellEnd"/>
            <w:r>
              <w:rPr>
                <w:sz w:val="26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2"/>
              </w:numPr>
              <w:tabs>
                <w:tab w:val="left" w:pos="384"/>
              </w:tabs>
              <w:ind w:hanging="362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виконує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частину</w:t>
            </w:r>
            <w:proofErr w:type="spellEnd"/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простих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завдань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/</w:t>
            </w:r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навчальних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дій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за</w:t>
            </w:r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наданим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зразком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з</w:t>
            </w:r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допомогою</w:t>
            </w:r>
            <w:proofErr w:type="spellEnd"/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вчителя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2"/>
              </w:numPr>
              <w:tabs>
                <w:tab w:val="left" w:pos="384"/>
              </w:tabs>
              <w:ind w:hanging="362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передає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інформацію</w:t>
            </w:r>
            <w:proofErr w:type="spellEnd"/>
            <w:r w:rsidRPr="002F75B1">
              <w:rPr>
                <w:sz w:val="26"/>
                <w:lang w:val="ru-RU"/>
              </w:rPr>
              <w:t>,</w:t>
            </w:r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намагається</w:t>
            </w:r>
            <w:proofErr w:type="spellEnd"/>
            <w:r w:rsidRPr="002F75B1">
              <w:rPr>
                <w:spacing w:val="-5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висловлювати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свої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думки,</w:t>
            </w:r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використовуючи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короткі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однотипні</w:t>
            </w:r>
            <w:proofErr w:type="spellEnd"/>
            <w:r w:rsidRPr="002F75B1">
              <w:rPr>
                <w:spacing w:val="-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фрази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</w:tc>
      </w:tr>
      <w:tr w:rsidR="002F75B1" w:rsidTr="00872DBC">
        <w:trPr>
          <w:trHeight w:val="2655"/>
        </w:trPr>
        <w:tc>
          <w:tcPr>
            <w:tcW w:w="1620" w:type="dxa"/>
            <w:vMerge/>
            <w:tcBorders>
              <w:top w:val="nil"/>
            </w:tcBorders>
          </w:tcPr>
          <w:p w:rsidR="002F75B1" w:rsidRPr="002F75B1" w:rsidRDefault="002F75B1" w:rsidP="00872DB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25" w:type="dxa"/>
          </w:tcPr>
          <w:p w:rsidR="002F75B1" w:rsidRPr="002F75B1" w:rsidRDefault="002F75B1" w:rsidP="00872DBC">
            <w:pPr>
              <w:pStyle w:val="TableParagraph"/>
              <w:spacing w:before="9"/>
              <w:rPr>
                <w:b/>
                <w:sz w:val="27"/>
                <w:lang w:val="ru-RU"/>
              </w:rPr>
            </w:pPr>
          </w:p>
          <w:p w:rsidR="002F75B1" w:rsidRDefault="002F75B1" w:rsidP="00872DBC">
            <w:pPr>
              <w:pStyle w:val="TableParagraph"/>
              <w:ind w:right="25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80"/>
              <w:ind w:left="100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1"/>
              </w:numPr>
              <w:tabs>
                <w:tab w:val="left" w:pos="384"/>
              </w:tabs>
              <w:ind w:left="382" w:right="78" w:hanging="360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відтворює</w:t>
            </w:r>
            <w:proofErr w:type="spellEnd"/>
            <w:r w:rsidRPr="002F75B1">
              <w:rPr>
                <w:spacing w:val="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незначну</w:t>
            </w:r>
            <w:proofErr w:type="spellEnd"/>
            <w:r w:rsidRPr="002F75B1">
              <w:rPr>
                <w:spacing w:val="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частину</w:t>
            </w:r>
            <w:proofErr w:type="spellEnd"/>
            <w:r w:rsidRPr="002F75B1">
              <w:rPr>
                <w:spacing w:val="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інформації</w:t>
            </w:r>
            <w:proofErr w:type="spellEnd"/>
            <w:r w:rsidRPr="002F75B1">
              <w:rPr>
                <w:sz w:val="26"/>
                <w:lang w:val="ru-RU"/>
              </w:rPr>
              <w:t>,</w:t>
            </w:r>
            <w:r w:rsidRPr="002F75B1">
              <w:rPr>
                <w:spacing w:val="10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отриману</w:t>
            </w:r>
            <w:proofErr w:type="spellEnd"/>
            <w:r w:rsidRPr="002F75B1">
              <w:rPr>
                <w:spacing w:val="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від</w:t>
            </w:r>
            <w:proofErr w:type="spellEnd"/>
            <w:r w:rsidRPr="002F75B1">
              <w:rPr>
                <w:spacing w:val="9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учителя</w:t>
            </w:r>
            <w:r w:rsidRPr="002F75B1">
              <w:rPr>
                <w:spacing w:val="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або</w:t>
            </w:r>
            <w:proofErr w:type="spellEnd"/>
            <w:r w:rsidRPr="002F75B1">
              <w:rPr>
                <w:spacing w:val="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із</w:t>
            </w:r>
            <w:proofErr w:type="spellEnd"/>
            <w:r w:rsidRPr="002F75B1">
              <w:rPr>
                <w:spacing w:val="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запропонованих</w:t>
            </w:r>
            <w:proofErr w:type="spellEnd"/>
            <w:r w:rsidRPr="002F75B1">
              <w:rPr>
                <w:spacing w:val="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джерел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  <w:r w:rsidRPr="002F75B1">
              <w:rPr>
                <w:spacing w:val="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знаходить</w:t>
            </w:r>
            <w:proofErr w:type="spellEnd"/>
            <w:r w:rsidRPr="002F75B1">
              <w:rPr>
                <w:spacing w:val="8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у</w:t>
            </w:r>
            <w:r w:rsidRPr="002F75B1">
              <w:rPr>
                <w:spacing w:val="-6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pacing w:val="-1"/>
                <w:sz w:val="26"/>
                <w:lang w:val="ru-RU"/>
              </w:rPr>
              <w:t>почутому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>/</w:t>
            </w:r>
            <w:proofErr w:type="spellStart"/>
            <w:r w:rsidRPr="002F75B1">
              <w:rPr>
                <w:spacing w:val="-1"/>
                <w:sz w:val="26"/>
                <w:lang w:val="ru-RU"/>
              </w:rPr>
              <w:t>прочитаному</w:t>
            </w:r>
            <w:proofErr w:type="spellEnd"/>
            <w:r w:rsidRPr="002F75B1">
              <w:rPr>
                <w:spacing w:val="-16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pacing w:val="-1"/>
                <w:sz w:val="26"/>
                <w:lang w:val="ru-RU"/>
              </w:rPr>
              <w:t>часткові</w:t>
            </w:r>
            <w:proofErr w:type="spellEnd"/>
            <w:r w:rsidRPr="002F75B1">
              <w:rPr>
                <w:spacing w:val="-15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pacing w:val="-1"/>
                <w:sz w:val="26"/>
                <w:lang w:val="ru-RU"/>
              </w:rPr>
              <w:t>відповіді</w:t>
            </w:r>
            <w:proofErr w:type="spellEnd"/>
            <w:r w:rsidRPr="002F75B1">
              <w:rPr>
                <w:spacing w:val="-16"/>
                <w:sz w:val="26"/>
                <w:lang w:val="ru-RU"/>
              </w:rPr>
              <w:t xml:space="preserve"> </w:t>
            </w:r>
            <w:r w:rsidRPr="002F75B1">
              <w:rPr>
                <w:spacing w:val="-1"/>
                <w:sz w:val="26"/>
                <w:lang w:val="ru-RU"/>
              </w:rPr>
              <w:t>на</w:t>
            </w:r>
            <w:r w:rsidRPr="002F75B1">
              <w:rPr>
                <w:spacing w:val="-15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pacing w:val="-1"/>
                <w:sz w:val="26"/>
                <w:lang w:val="ru-RU"/>
              </w:rPr>
              <w:t>прості</w:t>
            </w:r>
            <w:proofErr w:type="spellEnd"/>
            <w:r w:rsidRPr="002F75B1">
              <w:rPr>
                <w:spacing w:val="-16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pacing w:val="-1"/>
                <w:sz w:val="26"/>
                <w:lang w:val="ru-RU"/>
              </w:rPr>
              <w:t>запитання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>;</w:t>
            </w:r>
            <w:r w:rsidRPr="002F75B1">
              <w:rPr>
                <w:spacing w:val="-15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припускається</w:t>
            </w:r>
            <w:proofErr w:type="spellEnd"/>
            <w:r w:rsidRPr="002F75B1">
              <w:rPr>
                <w:spacing w:val="-16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змістових</w:t>
            </w:r>
            <w:proofErr w:type="spellEnd"/>
            <w:r w:rsidRPr="002F75B1">
              <w:rPr>
                <w:spacing w:val="-15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і</w:t>
            </w:r>
            <w:r w:rsidRPr="002F75B1">
              <w:rPr>
                <w:spacing w:val="-16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логічних</w:t>
            </w:r>
            <w:proofErr w:type="spellEnd"/>
            <w:r w:rsidRPr="002F75B1">
              <w:rPr>
                <w:spacing w:val="-15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помилок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1"/>
              </w:numPr>
              <w:tabs>
                <w:tab w:val="left" w:pos="384"/>
                <w:tab w:val="left" w:pos="7942"/>
              </w:tabs>
              <w:ind w:left="382" w:right="80" w:hanging="360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виконує</w:t>
            </w:r>
            <w:proofErr w:type="spellEnd"/>
            <w:r w:rsidRPr="002F75B1">
              <w:rPr>
                <w:spacing w:val="9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прості</w:t>
            </w:r>
            <w:proofErr w:type="spellEnd"/>
            <w:r w:rsidRPr="002F75B1">
              <w:rPr>
                <w:spacing w:val="9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завдання</w:t>
            </w:r>
            <w:proofErr w:type="spellEnd"/>
            <w:r w:rsidRPr="002F75B1">
              <w:rPr>
                <w:sz w:val="26"/>
                <w:lang w:val="ru-RU"/>
              </w:rPr>
              <w:t>/</w:t>
            </w:r>
            <w:r w:rsidRPr="002F75B1">
              <w:rPr>
                <w:spacing w:val="9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навчальні</w:t>
            </w:r>
            <w:proofErr w:type="spellEnd"/>
            <w:r w:rsidRPr="002F75B1">
              <w:rPr>
                <w:spacing w:val="9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дії</w:t>
            </w:r>
            <w:proofErr w:type="spellEnd"/>
            <w:r w:rsidRPr="002F75B1">
              <w:rPr>
                <w:spacing w:val="99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за</w:t>
            </w:r>
            <w:r w:rsidRPr="002F75B1">
              <w:rPr>
                <w:spacing w:val="9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наданим</w:t>
            </w:r>
            <w:proofErr w:type="spellEnd"/>
            <w:r w:rsidRPr="002F75B1">
              <w:rPr>
                <w:spacing w:val="99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зразком</w:t>
            </w:r>
            <w:proofErr w:type="spellEnd"/>
            <w:r w:rsidRPr="002F75B1">
              <w:rPr>
                <w:sz w:val="26"/>
                <w:lang w:val="ru-RU"/>
              </w:rPr>
              <w:tab/>
              <w:t>з</w:t>
            </w:r>
            <w:r w:rsidRPr="002F75B1">
              <w:rPr>
                <w:spacing w:val="35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допомогою</w:t>
            </w:r>
            <w:proofErr w:type="spellEnd"/>
            <w:r w:rsidRPr="002F75B1">
              <w:rPr>
                <w:spacing w:val="3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вчителя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  <w:r w:rsidRPr="002F75B1">
              <w:rPr>
                <w:spacing w:val="3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показує</w:t>
            </w:r>
            <w:proofErr w:type="spellEnd"/>
            <w:r w:rsidRPr="002F75B1">
              <w:rPr>
                <w:spacing w:val="34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свою</w:t>
            </w:r>
            <w:r w:rsidRPr="002F75B1">
              <w:rPr>
                <w:spacing w:val="-6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зацікавленість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2F75B1">
              <w:rPr>
                <w:sz w:val="26"/>
                <w:lang w:val="ru-RU"/>
              </w:rPr>
              <w:t xml:space="preserve">до  </w:t>
            </w:r>
            <w:proofErr w:type="spellStart"/>
            <w:r w:rsidRPr="002F75B1">
              <w:rPr>
                <w:sz w:val="26"/>
                <w:lang w:val="ru-RU"/>
              </w:rPr>
              <w:t>ідей</w:t>
            </w:r>
            <w:proofErr w:type="spellEnd"/>
            <w:proofErr w:type="gramEnd"/>
            <w:r w:rsidRPr="002F75B1">
              <w:rPr>
                <w:sz w:val="26"/>
                <w:lang w:val="ru-RU"/>
              </w:rPr>
              <w:t xml:space="preserve">, </w:t>
            </w:r>
            <w:proofErr w:type="spellStart"/>
            <w:r w:rsidRPr="002F75B1">
              <w:rPr>
                <w:sz w:val="26"/>
                <w:lang w:val="ru-RU"/>
              </w:rPr>
              <w:t>висловлених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іншими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1"/>
              </w:numPr>
              <w:tabs>
                <w:tab w:val="left" w:pos="384"/>
              </w:tabs>
              <w:ind w:hanging="362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комунікує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з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іншими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за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потреби,</w:t>
            </w:r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використовує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прості</w:t>
            </w:r>
            <w:proofErr w:type="spellEnd"/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однотипні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фрази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</w:tc>
      </w:tr>
    </w:tbl>
    <w:p w:rsidR="002F75B1" w:rsidRDefault="002F75B1" w:rsidP="002F75B1">
      <w:pPr>
        <w:rPr>
          <w:sz w:val="26"/>
        </w:rPr>
        <w:sectPr w:rsidR="002F75B1">
          <w:footerReference w:type="default" r:id="rId5"/>
          <w:pgSz w:w="16840" w:h="11910" w:orient="landscape"/>
          <w:pgMar w:top="106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825"/>
        <w:gridCol w:w="12435"/>
      </w:tblGrid>
      <w:tr w:rsidR="002F75B1" w:rsidTr="00872DBC">
        <w:trPr>
          <w:trHeight w:val="2810"/>
        </w:trPr>
        <w:tc>
          <w:tcPr>
            <w:tcW w:w="1620" w:type="dxa"/>
            <w:tcBorders>
              <w:top w:val="nil"/>
            </w:tcBorders>
          </w:tcPr>
          <w:p w:rsidR="002F75B1" w:rsidRPr="002F75B1" w:rsidRDefault="002F75B1" w:rsidP="00872DB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top w:val="nil"/>
            </w:tcBorders>
          </w:tcPr>
          <w:p w:rsidR="002F75B1" w:rsidRPr="002F75B1" w:rsidRDefault="002F75B1" w:rsidP="00872DBC">
            <w:pPr>
              <w:pStyle w:val="TableParagraph"/>
              <w:spacing w:before="6"/>
              <w:rPr>
                <w:b/>
                <w:sz w:val="29"/>
                <w:lang w:val="ru-RU"/>
              </w:rPr>
            </w:pPr>
          </w:p>
          <w:p w:rsidR="002F75B1" w:rsidRDefault="002F75B1" w:rsidP="00872DBC">
            <w:pPr>
              <w:pStyle w:val="TableParagraph"/>
              <w:ind w:left="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2435" w:type="dxa"/>
            <w:tcBorders>
              <w:top w:val="nil"/>
            </w:tcBorders>
          </w:tcPr>
          <w:p w:rsidR="002F75B1" w:rsidRDefault="002F75B1" w:rsidP="00872DBC">
            <w:pPr>
              <w:pStyle w:val="TableParagraph"/>
              <w:spacing w:before="100"/>
              <w:ind w:left="100"/>
              <w:jc w:val="both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0"/>
              </w:numPr>
              <w:tabs>
                <w:tab w:val="left" w:pos="525"/>
              </w:tabs>
              <w:ind w:right="77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відтворює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частину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інформації</w:t>
            </w:r>
            <w:proofErr w:type="spellEnd"/>
            <w:r w:rsidRPr="002F75B1">
              <w:rPr>
                <w:sz w:val="26"/>
                <w:lang w:val="ru-RU"/>
              </w:rPr>
              <w:t>,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отриманої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від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учителя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або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із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запропонованих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джерел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знаходить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у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почутому</w:t>
            </w:r>
            <w:proofErr w:type="spellEnd"/>
            <w:r w:rsidRPr="002F75B1">
              <w:rPr>
                <w:sz w:val="26"/>
                <w:lang w:val="ru-RU"/>
              </w:rPr>
              <w:t>/</w:t>
            </w:r>
            <w:proofErr w:type="spellStart"/>
            <w:r w:rsidRPr="002F75B1">
              <w:rPr>
                <w:sz w:val="26"/>
                <w:lang w:val="ru-RU"/>
              </w:rPr>
              <w:t>прочитаному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часткові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відповіді</w:t>
            </w:r>
            <w:proofErr w:type="spellEnd"/>
            <w:r w:rsidRPr="002F75B1">
              <w:rPr>
                <w:sz w:val="26"/>
                <w:lang w:val="ru-RU"/>
              </w:rPr>
              <w:t xml:space="preserve"> на </w:t>
            </w:r>
            <w:proofErr w:type="spellStart"/>
            <w:r w:rsidRPr="002F75B1">
              <w:rPr>
                <w:sz w:val="26"/>
                <w:lang w:val="ru-RU"/>
              </w:rPr>
              <w:t>запитання</w:t>
            </w:r>
            <w:proofErr w:type="spellEnd"/>
            <w:r w:rsidRPr="002F75B1">
              <w:rPr>
                <w:sz w:val="26"/>
                <w:lang w:val="ru-RU"/>
              </w:rPr>
              <w:t xml:space="preserve">; </w:t>
            </w:r>
            <w:proofErr w:type="spellStart"/>
            <w:r w:rsidRPr="002F75B1">
              <w:rPr>
                <w:sz w:val="26"/>
                <w:lang w:val="ru-RU"/>
              </w:rPr>
              <w:t>припускається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незначних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змістових</w:t>
            </w:r>
            <w:proofErr w:type="spellEnd"/>
            <w:r w:rsidRPr="002F75B1">
              <w:rPr>
                <w:sz w:val="26"/>
                <w:lang w:val="ru-RU"/>
              </w:rPr>
              <w:t xml:space="preserve"> і </w:t>
            </w:r>
            <w:proofErr w:type="spellStart"/>
            <w:r w:rsidRPr="002F75B1">
              <w:rPr>
                <w:sz w:val="26"/>
                <w:lang w:val="ru-RU"/>
              </w:rPr>
              <w:t>логічних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помилок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0"/>
              </w:numPr>
              <w:tabs>
                <w:tab w:val="left" w:pos="525"/>
              </w:tabs>
              <w:ind w:left="524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виконує</w:t>
            </w:r>
            <w:proofErr w:type="spellEnd"/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завдання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/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навчальні</w:t>
            </w:r>
            <w:proofErr w:type="spellEnd"/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дії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за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наданим</w:t>
            </w:r>
            <w:proofErr w:type="spellEnd"/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зразком</w:t>
            </w:r>
            <w:proofErr w:type="spellEnd"/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з</w:t>
            </w:r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допомогою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вчителя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долучається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до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роботи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в</w:t>
            </w:r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групі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0"/>
              </w:numPr>
              <w:tabs>
                <w:tab w:val="left" w:pos="525"/>
              </w:tabs>
              <w:ind w:right="78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висловлює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свої</w:t>
            </w:r>
            <w:proofErr w:type="spellEnd"/>
            <w:r w:rsidRPr="002F75B1">
              <w:rPr>
                <w:sz w:val="26"/>
                <w:lang w:val="ru-RU"/>
              </w:rPr>
              <w:t xml:space="preserve"> думки </w:t>
            </w:r>
            <w:proofErr w:type="spellStart"/>
            <w:r w:rsidRPr="002F75B1">
              <w:rPr>
                <w:sz w:val="26"/>
                <w:lang w:val="ru-RU"/>
              </w:rPr>
              <w:t>простими</w:t>
            </w:r>
            <w:proofErr w:type="spellEnd"/>
            <w:r w:rsidRPr="002F75B1">
              <w:rPr>
                <w:sz w:val="26"/>
                <w:lang w:val="ru-RU"/>
              </w:rPr>
              <w:t xml:space="preserve"> фразами/ </w:t>
            </w:r>
            <w:proofErr w:type="spellStart"/>
            <w:r w:rsidRPr="002F75B1">
              <w:rPr>
                <w:sz w:val="26"/>
                <w:lang w:val="ru-RU"/>
              </w:rPr>
              <w:t>реченнями</w:t>
            </w:r>
            <w:proofErr w:type="spellEnd"/>
            <w:r w:rsidRPr="002F75B1">
              <w:rPr>
                <w:sz w:val="26"/>
                <w:lang w:val="ru-RU"/>
              </w:rPr>
              <w:t xml:space="preserve">; просить </w:t>
            </w:r>
            <w:proofErr w:type="spellStart"/>
            <w:r w:rsidRPr="002F75B1">
              <w:rPr>
                <w:sz w:val="26"/>
                <w:lang w:val="ru-RU"/>
              </w:rPr>
              <w:t>надати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зворотний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зв'язок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щодо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ступеня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розуміння</w:t>
            </w:r>
            <w:proofErr w:type="spellEnd"/>
            <w:r w:rsidRPr="002F75B1">
              <w:rPr>
                <w:sz w:val="26"/>
                <w:lang w:val="ru-RU"/>
              </w:rPr>
              <w:t xml:space="preserve"> та </w:t>
            </w:r>
            <w:proofErr w:type="spellStart"/>
            <w:r w:rsidRPr="002F75B1">
              <w:rPr>
                <w:sz w:val="26"/>
                <w:lang w:val="ru-RU"/>
              </w:rPr>
              <w:t>сприйняття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запропонованого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</w:tc>
      </w:tr>
      <w:tr w:rsidR="002F75B1" w:rsidTr="00872DBC">
        <w:trPr>
          <w:trHeight w:val="2415"/>
        </w:trPr>
        <w:tc>
          <w:tcPr>
            <w:tcW w:w="1620" w:type="dxa"/>
            <w:vMerge w:val="restart"/>
          </w:tcPr>
          <w:p w:rsidR="002F75B1" w:rsidRPr="002F75B1" w:rsidRDefault="002F75B1" w:rsidP="00872DBC">
            <w:pPr>
              <w:pStyle w:val="TableParagraph"/>
              <w:spacing w:before="9"/>
              <w:rPr>
                <w:b/>
                <w:sz w:val="27"/>
                <w:lang w:val="ru-RU"/>
              </w:rPr>
            </w:pPr>
          </w:p>
          <w:p w:rsidR="002F75B1" w:rsidRDefault="002F75B1" w:rsidP="00872DBC">
            <w:pPr>
              <w:pStyle w:val="TableParagraph"/>
              <w:ind w:left="240"/>
              <w:rPr>
                <w:b/>
              </w:rPr>
            </w:pPr>
            <w:proofErr w:type="spellStart"/>
            <w:r>
              <w:rPr>
                <w:b/>
              </w:rPr>
              <w:t>Середній</w:t>
            </w:r>
            <w:proofErr w:type="spellEnd"/>
          </w:p>
        </w:tc>
        <w:tc>
          <w:tcPr>
            <w:tcW w:w="825" w:type="dxa"/>
          </w:tcPr>
          <w:p w:rsidR="002F75B1" w:rsidRDefault="002F75B1" w:rsidP="00872DBC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F75B1" w:rsidRDefault="002F75B1" w:rsidP="00872DBC">
            <w:pPr>
              <w:pStyle w:val="TableParagraph"/>
              <w:ind w:right="25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80"/>
              <w:ind w:left="100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9"/>
              </w:numPr>
              <w:tabs>
                <w:tab w:val="left" w:pos="525"/>
                <w:tab w:val="left" w:pos="526"/>
              </w:tabs>
              <w:ind w:right="77" w:hanging="360"/>
              <w:rPr>
                <w:sz w:val="26"/>
              </w:rPr>
            </w:pPr>
            <w:proofErr w:type="spellStart"/>
            <w:r>
              <w:rPr>
                <w:sz w:val="26"/>
              </w:rPr>
              <w:t>відтворює</w:t>
            </w:r>
            <w:proofErr w:type="spellEnd"/>
            <w:r>
              <w:rPr>
                <w:spacing w:val="2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pacing w:val="2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зразком</w:t>
            </w:r>
            <w:proofErr w:type="spellEnd"/>
            <w:r>
              <w:rPr>
                <w:spacing w:val="2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основну</w:t>
            </w:r>
            <w:proofErr w:type="spellEnd"/>
            <w:r>
              <w:rPr>
                <w:spacing w:val="2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2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pacing w:val="2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із</w:t>
            </w:r>
            <w:proofErr w:type="spellEnd"/>
            <w:r>
              <w:rPr>
                <w:spacing w:val="2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запропонованих</w:t>
            </w:r>
            <w:proofErr w:type="spellEnd"/>
            <w:r>
              <w:rPr>
                <w:spacing w:val="2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джерел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2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висловлює</w:t>
            </w:r>
            <w:proofErr w:type="spellEnd"/>
            <w:r>
              <w:rPr>
                <w:spacing w:val="2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свої</w:t>
            </w:r>
            <w:proofErr w:type="spellEnd"/>
            <w:r>
              <w:rPr>
                <w:spacing w:val="2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думки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використовуючи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може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пояснити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окремі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поняття</w:t>
            </w:r>
            <w:proofErr w:type="spellEnd"/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терміни</w:t>
            </w:r>
            <w:proofErr w:type="spellEnd"/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дії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9"/>
              </w:numPr>
              <w:tabs>
                <w:tab w:val="left" w:pos="525"/>
                <w:tab w:val="left" w:pos="526"/>
              </w:tabs>
              <w:ind w:right="78" w:hanging="360"/>
              <w:rPr>
                <w:sz w:val="26"/>
              </w:rPr>
            </w:pPr>
            <w:proofErr w:type="spellStart"/>
            <w:r>
              <w:rPr>
                <w:sz w:val="26"/>
              </w:rPr>
              <w:t>виконує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завдання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дії</w:t>
            </w:r>
            <w:proofErr w:type="spellEnd"/>
            <w:r>
              <w:rPr>
                <w:spacing w:val="2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зразком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під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керівництвом</w:t>
            </w:r>
            <w:proofErr w:type="spellEnd"/>
            <w:r>
              <w:rPr>
                <w:spacing w:val="2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учителя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виконує</w:t>
            </w:r>
            <w:proofErr w:type="spellEnd"/>
            <w:r>
              <w:rPr>
                <w:spacing w:val="4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обов’язки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розподілені</w:t>
            </w:r>
            <w:proofErr w:type="spellEnd"/>
            <w:r>
              <w:rPr>
                <w:spacing w:val="20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групі</w:t>
            </w:r>
            <w:proofErr w:type="spellEnd"/>
            <w:r>
              <w:rPr>
                <w:sz w:val="26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9"/>
              </w:numPr>
              <w:tabs>
                <w:tab w:val="left" w:pos="525"/>
                <w:tab w:val="left" w:pos="526"/>
              </w:tabs>
              <w:ind w:right="78" w:hanging="360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використовує</w:t>
            </w:r>
            <w:proofErr w:type="spellEnd"/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прості</w:t>
            </w:r>
            <w:proofErr w:type="spellEnd"/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фрази</w:t>
            </w:r>
            <w:proofErr w:type="spellEnd"/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/</w:t>
            </w:r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речення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сприяє</w:t>
            </w:r>
            <w:proofErr w:type="spellEnd"/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спілкуванню</w:t>
            </w:r>
            <w:proofErr w:type="spellEnd"/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та</w:t>
            </w:r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може</w:t>
            </w:r>
            <w:proofErr w:type="spellEnd"/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надати</w:t>
            </w:r>
            <w:proofErr w:type="spellEnd"/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пояснення</w:t>
            </w:r>
            <w:proofErr w:type="spellEnd"/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proofErr w:type="gramStart"/>
            <w:r w:rsidRPr="002F75B1">
              <w:rPr>
                <w:sz w:val="26"/>
                <w:lang w:val="ru-RU"/>
              </w:rPr>
              <w:t>у</w:t>
            </w:r>
            <w:r w:rsidRPr="002F75B1">
              <w:rPr>
                <w:spacing w:val="48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межах</w:t>
            </w:r>
            <w:proofErr w:type="gramEnd"/>
            <w:r w:rsidRPr="002F75B1">
              <w:rPr>
                <w:spacing w:val="-6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запропонованої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теми.</w:t>
            </w:r>
          </w:p>
        </w:tc>
      </w:tr>
      <w:tr w:rsidR="002F75B1" w:rsidTr="00872DBC">
        <w:trPr>
          <w:trHeight w:val="2520"/>
        </w:trPr>
        <w:tc>
          <w:tcPr>
            <w:tcW w:w="1620" w:type="dxa"/>
            <w:vMerge/>
            <w:tcBorders>
              <w:top w:val="nil"/>
            </w:tcBorders>
          </w:tcPr>
          <w:p w:rsidR="002F75B1" w:rsidRPr="002F75B1" w:rsidRDefault="002F75B1" w:rsidP="00872DB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25" w:type="dxa"/>
          </w:tcPr>
          <w:p w:rsidR="002F75B1" w:rsidRPr="002F75B1" w:rsidRDefault="002F75B1" w:rsidP="00872DBC">
            <w:pPr>
              <w:pStyle w:val="TableParagraph"/>
              <w:spacing w:before="9"/>
              <w:rPr>
                <w:b/>
                <w:sz w:val="27"/>
                <w:lang w:val="ru-RU"/>
              </w:rPr>
            </w:pPr>
          </w:p>
          <w:p w:rsidR="002F75B1" w:rsidRDefault="002F75B1" w:rsidP="00872DBC">
            <w:pPr>
              <w:pStyle w:val="TableParagraph"/>
              <w:ind w:right="25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80"/>
              <w:ind w:left="280"/>
              <w:jc w:val="both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8"/>
              </w:numPr>
              <w:tabs>
                <w:tab w:val="left" w:pos="526"/>
              </w:tabs>
              <w:ind w:right="76" w:hanging="360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застосовує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частково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основну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інформацію</w:t>
            </w:r>
            <w:proofErr w:type="spellEnd"/>
            <w:r w:rsidRPr="002F75B1">
              <w:rPr>
                <w:sz w:val="26"/>
                <w:lang w:val="ru-RU"/>
              </w:rPr>
              <w:t>,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отриману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від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учителя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або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із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запропонованих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джерел</w:t>
            </w:r>
            <w:proofErr w:type="spellEnd"/>
            <w:r w:rsidRPr="002F75B1">
              <w:rPr>
                <w:sz w:val="26"/>
                <w:lang w:val="ru-RU"/>
              </w:rPr>
              <w:t>,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для</w:t>
            </w:r>
            <w:r w:rsidRPr="002F75B1">
              <w:rPr>
                <w:spacing w:val="-6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виконання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навчальних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завдань</w:t>
            </w:r>
            <w:proofErr w:type="spellEnd"/>
            <w:r w:rsidRPr="002F75B1">
              <w:rPr>
                <w:sz w:val="26"/>
                <w:lang w:val="ru-RU"/>
              </w:rPr>
              <w:t xml:space="preserve"> і </w:t>
            </w:r>
            <w:proofErr w:type="spellStart"/>
            <w:r w:rsidRPr="002F75B1">
              <w:rPr>
                <w:sz w:val="26"/>
                <w:lang w:val="ru-RU"/>
              </w:rPr>
              <w:t>вирішення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проблемних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ситуацій</w:t>
            </w:r>
            <w:proofErr w:type="spellEnd"/>
            <w:r w:rsidRPr="002F75B1">
              <w:rPr>
                <w:sz w:val="26"/>
                <w:lang w:val="ru-RU"/>
              </w:rPr>
              <w:t xml:space="preserve">; </w:t>
            </w:r>
            <w:proofErr w:type="spellStart"/>
            <w:r w:rsidRPr="002F75B1">
              <w:rPr>
                <w:sz w:val="26"/>
                <w:lang w:val="ru-RU"/>
              </w:rPr>
              <w:t>знаходить</w:t>
            </w:r>
            <w:proofErr w:type="spellEnd"/>
            <w:r w:rsidRPr="002F75B1">
              <w:rPr>
                <w:sz w:val="26"/>
                <w:lang w:val="ru-RU"/>
              </w:rPr>
              <w:t xml:space="preserve"> у </w:t>
            </w:r>
            <w:proofErr w:type="spellStart"/>
            <w:r w:rsidRPr="002F75B1">
              <w:rPr>
                <w:sz w:val="26"/>
                <w:lang w:val="ru-RU"/>
              </w:rPr>
              <w:t>почутому</w:t>
            </w:r>
            <w:proofErr w:type="spellEnd"/>
            <w:r w:rsidRPr="002F75B1">
              <w:rPr>
                <w:sz w:val="26"/>
                <w:lang w:val="ru-RU"/>
              </w:rPr>
              <w:t>/</w:t>
            </w:r>
            <w:proofErr w:type="spellStart"/>
            <w:r w:rsidRPr="002F75B1">
              <w:rPr>
                <w:sz w:val="26"/>
                <w:lang w:val="ru-RU"/>
              </w:rPr>
              <w:t>прочитаному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відповіді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на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прості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запитання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  <w:r w:rsidRPr="002F75B1">
              <w:rPr>
                <w:spacing w:val="6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може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пояснити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основні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поняття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 xml:space="preserve">/ </w:t>
            </w:r>
            <w:proofErr w:type="spellStart"/>
            <w:r w:rsidRPr="002F75B1">
              <w:rPr>
                <w:sz w:val="26"/>
                <w:lang w:val="ru-RU"/>
              </w:rPr>
              <w:t>явища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/</w:t>
            </w:r>
            <w:proofErr w:type="spellStart"/>
            <w:r w:rsidRPr="002F75B1">
              <w:rPr>
                <w:sz w:val="26"/>
                <w:lang w:val="ru-RU"/>
              </w:rPr>
              <w:t>навчальні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дії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8"/>
              </w:numPr>
              <w:tabs>
                <w:tab w:val="left" w:pos="526"/>
              </w:tabs>
              <w:ind w:right="78" w:hanging="360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виконує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навчальні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дії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 xml:space="preserve">за </w:t>
            </w:r>
            <w:proofErr w:type="spellStart"/>
            <w:r w:rsidRPr="002F75B1">
              <w:rPr>
                <w:sz w:val="26"/>
                <w:lang w:val="ru-RU"/>
              </w:rPr>
              <w:t>запропонованим</w:t>
            </w:r>
            <w:proofErr w:type="spellEnd"/>
            <w:r w:rsidRPr="002F75B1">
              <w:rPr>
                <w:sz w:val="26"/>
                <w:lang w:val="ru-RU"/>
              </w:rPr>
              <w:t xml:space="preserve"> алгоритмом, за потреби </w:t>
            </w:r>
            <w:proofErr w:type="spellStart"/>
            <w:r w:rsidRPr="002F75B1">
              <w:rPr>
                <w:sz w:val="26"/>
                <w:lang w:val="ru-RU"/>
              </w:rPr>
              <w:t>звертаючись</w:t>
            </w:r>
            <w:proofErr w:type="spellEnd"/>
            <w:r w:rsidRPr="002F75B1">
              <w:rPr>
                <w:sz w:val="26"/>
                <w:lang w:val="ru-RU"/>
              </w:rPr>
              <w:t xml:space="preserve"> по </w:t>
            </w:r>
            <w:proofErr w:type="spellStart"/>
            <w:r w:rsidRPr="002F75B1">
              <w:rPr>
                <w:sz w:val="26"/>
                <w:lang w:val="ru-RU"/>
              </w:rPr>
              <w:t>допомогу</w:t>
            </w:r>
            <w:proofErr w:type="spellEnd"/>
            <w:r w:rsidRPr="002F75B1">
              <w:rPr>
                <w:sz w:val="26"/>
                <w:lang w:val="ru-RU"/>
              </w:rPr>
              <w:t xml:space="preserve">; </w:t>
            </w:r>
            <w:proofErr w:type="spellStart"/>
            <w:r w:rsidRPr="002F75B1">
              <w:rPr>
                <w:sz w:val="26"/>
                <w:lang w:val="ru-RU"/>
              </w:rPr>
              <w:t>розпізнає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проблемні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ситуації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з</w:t>
            </w:r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допомогою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вчителя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виконує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завдання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в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групі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відповідно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до</w:t>
            </w:r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своєї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ролі</w:t>
            </w:r>
            <w:proofErr w:type="spellEnd"/>
            <w:r w:rsidRPr="002F75B1">
              <w:rPr>
                <w:sz w:val="26"/>
                <w:lang w:val="ru-RU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8"/>
              </w:numPr>
              <w:tabs>
                <w:tab w:val="left" w:pos="526"/>
              </w:tabs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підтримує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спілкування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в</w:t>
            </w:r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межах</w:t>
            </w:r>
            <w:r w:rsidRPr="002F75B1">
              <w:rPr>
                <w:spacing w:val="63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запропонованої</w:t>
            </w:r>
            <w:proofErr w:type="spellEnd"/>
            <w:r w:rsidRPr="002F75B1">
              <w:rPr>
                <w:spacing w:val="-3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теми,</w:t>
            </w:r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використовує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прості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фрази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/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речення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</w:tc>
      </w:tr>
    </w:tbl>
    <w:p w:rsidR="002F75B1" w:rsidRDefault="002F75B1" w:rsidP="002F75B1">
      <w:pPr>
        <w:jc w:val="both"/>
        <w:rPr>
          <w:sz w:val="26"/>
        </w:rPr>
        <w:sectPr w:rsidR="002F75B1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825"/>
        <w:gridCol w:w="12435"/>
      </w:tblGrid>
      <w:tr w:rsidR="002F75B1" w:rsidTr="00872DBC">
        <w:trPr>
          <w:trHeight w:val="2780"/>
        </w:trPr>
        <w:tc>
          <w:tcPr>
            <w:tcW w:w="1620" w:type="dxa"/>
            <w:tcBorders>
              <w:top w:val="nil"/>
            </w:tcBorders>
          </w:tcPr>
          <w:p w:rsidR="002F75B1" w:rsidRPr="002F75B1" w:rsidRDefault="002F75B1" w:rsidP="00872DB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top w:val="nil"/>
            </w:tcBorders>
          </w:tcPr>
          <w:p w:rsidR="002F75B1" w:rsidRPr="002F75B1" w:rsidRDefault="002F75B1" w:rsidP="00872DBC">
            <w:pPr>
              <w:pStyle w:val="TableParagraph"/>
              <w:spacing w:before="6"/>
              <w:rPr>
                <w:b/>
                <w:sz w:val="29"/>
                <w:lang w:val="ru-RU"/>
              </w:rPr>
            </w:pPr>
          </w:p>
          <w:p w:rsidR="002F75B1" w:rsidRDefault="002F75B1" w:rsidP="00872DBC">
            <w:pPr>
              <w:pStyle w:val="TableParagraph"/>
              <w:ind w:right="25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2435" w:type="dxa"/>
            <w:tcBorders>
              <w:top w:val="nil"/>
            </w:tcBorders>
          </w:tcPr>
          <w:p w:rsidR="002F75B1" w:rsidRDefault="002F75B1" w:rsidP="00872DBC">
            <w:pPr>
              <w:pStyle w:val="TableParagraph"/>
              <w:spacing w:before="100"/>
              <w:ind w:left="100"/>
              <w:jc w:val="both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ind w:left="382" w:right="77" w:hanging="36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застосовує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від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учителя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або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із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запропонованих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джерел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для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виконання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навчальних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завдань</w:t>
            </w:r>
            <w:proofErr w:type="spellEnd"/>
            <w:r>
              <w:rPr>
                <w:sz w:val="26"/>
              </w:rPr>
              <w:t xml:space="preserve"> і </w:t>
            </w:r>
            <w:proofErr w:type="spellStart"/>
            <w:r>
              <w:rPr>
                <w:sz w:val="26"/>
              </w:rPr>
              <w:t>вирішення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ситуацій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розуміє</w:t>
            </w:r>
            <w:proofErr w:type="spellEnd"/>
            <w:r>
              <w:rPr>
                <w:sz w:val="26"/>
              </w:rPr>
              <w:t xml:space="preserve"> і </w:t>
            </w:r>
            <w:proofErr w:type="spellStart"/>
            <w:r>
              <w:rPr>
                <w:sz w:val="26"/>
              </w:rPr>
              <w:t>пояснює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основні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поняття</w:t>
            </w:r>
            <w:proofErr w:type="spellEnd"/>
            <w:r>
              <w:rPr>
                <w:sz w:val="26"/>
              </w:rPr>
              <w:t xml:space="preserve"> / </w:t>
            </w:r>
            <w:proofErr w:type="spellStart"/>
            <w:r>
              <w:rPr>
                <w:sz w:val="26"/>
              </w:rPr>
              <w:t>явища</w:t>
            </w:r>
            <w:proofErr w:type="spellEnd"/>
            <w:r>
              <w:rPr>
                <w:sz w:val="26"/>
              </w:rPr>
              <w:t xml:space="preserve">/ 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дії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наводить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прості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приклади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ind w:left="382" w:right="78" w:hanging="36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виконує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дії</w:t>
            </w:r>
            <w:proofErr w:type="spellEnd"/>
            <w:r>
              <w:rPr>
                <w:spacing w:val="3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запропонованим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алгоритмом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самостійно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розпізнає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проблемні</w:t>
            </w:r>
            <w:proofErr w:type="spellEnd"/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ситуації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1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висловлює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припущення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щодо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розв’язання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їх</w:t>
            </w:r>
            <w:proofErr w:type="spellEnd"/>
            <w:r>
              <w:rPr>
                <w:sz w:val="26"/>
              </w:rPr>
              <w:t xml:space="preserve"> з </w:t>
            </w:r>
            <w:proofErr w:type="spellStart"/>
            <w:r>
              <w:rPr>
                <w:sz w:val="26"/>
              </w:rPr>
              <w:t>допомогою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вчителя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виконує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спільне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завдання</w:t>
            </w:r>
            <w:proofErr w:type="spellEnd"/>
            <w:r>
              <w:rPr>
                <w:sz w:val="26"/>
              </w:rPr>
              <w:t xml:space="preserve"> в </w:t>
            </w:r>
            <w:proofErr w:type="spellStart"/>
            <w:r>
              <w:rPr>
                <w:sz w:val="26"/>
              </w:rPr>
              <w:t>групі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відповідно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визначених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обов’язків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своєї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ролі</w:t>
            </w:r>
            <w:proofErr w:type="spellEnd"/>
            <w:r>
              <w:rPr>
                <w:sz w:val="26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7"/>
              </w:numPr>
              <w:tabs>
                <w:tab w:val="left" w:pos="384"/>
              </w:tabs>
              <w:ind w:hanging="362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спілкується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gramStart"/>
            <w:r w:rsidRPr="002F75B1">
              <w:rPr>
                <w:sz w:val="26"/>
                <w:lang w:val="ru-RU"/>
              </w:rPr>
              <w:t>у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межах</w:t>
            </w:r>
            <w:proofErr w:type="gram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запропонованої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теми,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використовує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прості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фрази</w:t>
            </w:r>
            <w:proofErr w:type="spellEnd"/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/</w:t>
            </w:r>
            <w:r w:rsidRPr="002F75B1">
              <w:rPr>
                <w:spacing w:val="-2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речення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</w:tc>
      </w:tr>
      <w:tr w:rsidR="002F75B1" w:rsidTr="00872DBC">
        <w:trPr>
          <w:trHeight w:val="3315"/>
        </w:trPr>
        <w:tc>
          <w:tcPr>
            <w:tcW w:w="1620" w:type="dxa"/>
            <w:vMerge w:val="restart"/>
          </w:tcPr>
          <w:p w:rsidR="002F75B1" w:rsidRPr="002F75B1" w:rsidRDefault="002F75B1" w:rsidP="00872DBC">
            <w:pPr>
              <w:pStyle w:val="TableParagraph"/>
              <w:spacing w:before="9"/>
              <w:rPr>
                <w:b/>
                <w:sz w:val="27"/>
                <w:lang w:val="ru-RU"/>
              </w:rPr>
            </w:pPr>
          </w:p>
          <w:p w:rsidR="002F75B1" w:rsidRDefault="002F75B1" w:rsidP="00872DBC">
            <w:pPr>
              <w:pStyle w:val="TableParagraph"/>
              <w:ind w:left="240"/>
              <w:rPr>
                <w:b/>
              </w:rPr>
            </w:pPr>
            <w:proofErr w:type="spellStart"/>
            <w:r>
              <w:rPr>
                <w:b/>
              </w:rPr>
              <w:t>Достатній</w:t>
            </w:r>
            <w:proofErr w:type="spellEnd"/>
          </w:p>
        </w:tc>
        <w:tc>
          <w:tcPr>
            <w:tcW w:w="825" w:type="dxa"/>
          </w:tcPr>
          <w:p w:rsidR="002F75B1" w:rsidRDefault="002F75B1" w:rsidP="00872DBC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F75B1" w:rsidRDefault="002F75B1" w:rsidP="00872DBC">
            <w:pPr>
              <w:pStyle w:val="TableParagraph"/>
              <w:ind w:right="25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80"/>
              <w:ind w:left="280"/>
              <w:jc w:val="both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6"/>
              </w:numPr>
              <w:tabs>
                <w:tab w:val="left" w:pos="384"/>
              </w:tabs>
              <w:ind w:left="382" w:right="78" w:hanging="36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знаходить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запропонованих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джерелах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потрібну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для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виконання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навчальних</w:t>
            </w:r>
            <w:proofErr w:type="spellEnd"/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завдань</w:t>
            </w:r>
            <w:proofErr w:type="spellEnd"/>
            <w:r>
              <w:rPr>
                <w:spacing w:val="-12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1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вирішення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ситуацій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відповідає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окремі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запитання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опрацьованою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інформацією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перетворює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один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вид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інформації</w:t>
            </w:r>
            <w:proofErr w:type="spellEnd"/>
            <w:r>
              <w:rPr>
                <w:sz w:val="26"/>
              </w:rPr>
              <w:t xml:space="preserve"> в </w:t>
            </w:r>
            <w:proofErr w:type="spellStart"/>
            <w:r>
              <w:rPr>
                <w:sz w:val="26"/>
              </w:rPr>
              <w:t>інший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зразком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наводить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окремі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аргументи</w:t>
            </w:r>
            <w:proofErr w:type="spellEnd"/>
            <w:r>
              <w:rPr>
                <w:sz w:val="26"/>
              </w:rPr>
              <w:t xml:space="preserve"> й </w:t>
            </w:r>
            <w:proofErr w:type="spellStart"/>
            <w:r>
              <w:rPr>
                <w:sz w:val="26"/>
              </w:rPr>
              <w:t>приклади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підтвердження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висловленої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думки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6"/>
              </w:numPr>
              <w:tabs>
                <w:tab w:val="left" w:pos="384"/>
              </w:tabs>
              <w:ind w:left="382" w:right="77" w:hanging="360"/>
              <w:jc w:val="both"/>
              <w:rPr>
                <w:sz w:val="26"/>
              </w:rPr>
            </w:pPr>
            <w:proofErr w:type="spellStart"/>
            <w:proofErr w:type="gramStart"/>
            <w:r>
              <w:rPr>
                <w:sz w:val="26"/>
              </w:rPr>
              <w:t>виконує</w:t>
            </w:r>
            <w:proofErr w:type="spellEnd"/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репродуктивні</w:t>
            </w:r>
            <w:proofErr w:type="spellEnd"/>
            <w:r>
              <w:rPr>
                <w:sz w:val="26"/>
              </w:rPr>
              <w:t xml:space="preserve"> й </w:t>
            </w:r>
            <w:proofErr w:type="spellStart"/>
            <w:r>
              <w:rPr>
                <w:sz w:val="26"/>
              </w:rPr>
              <w:t>частково-пошукові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види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навчальної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діяльності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запропонованим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алгоритмом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pacing w:val="-1"/>
                <w:sz w:val="26"/>
              </w:rPr>
              <w:t>або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в</w:t>
            </w:r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pacing w:val="-1"/>
                <w:sz w:val="26"/>
              </w:rPr>
              <w:t>співпраці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r>
              <w:rPr>
                <w:spacing w:val="-1"/>
                <w:sz w:val="26"/>
              </w:rPr>
              <w:t>з</w:t>
            </w:r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pacing w:val="-1"/>
                <w:sz w:val="26"/>
              </w:rPr>
              <w:t>однокласниками</w:t>
            </w:r>
            <w:proofErr w:type="spellEnd"/>
            <w:r>
              <w:rPr>
                <w:spacing w:val="-1"/>
                <w:sz w:val="26"/>
              </w:rPr>
              <w:t>;</w:t>
            </w:r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розпізнає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проблемні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ситуації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3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розв'язує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їх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відомим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способом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допомогою</w:t>
            </w:r>
            <w:proofErr w:type="spellEnd"/>
            <w:r>
              <w:rPr>
                <w:spacing w:val="-6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вчителя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співпрацює</w:t>
            </w:r>
            <w:proofErr w:type="spellEnd"/>
            <w:r>
              <w:rPr>
                <w:sz w:val="26"/>
              </w:rPr>
              <w:t xml:space="preserve"> в </w:t>
            </w:r>
            <w:proofErr w:type="spellStart"/>
            <w:r>
              <w:rPr>
                <w:sz w:val="26"/>
              </w:rPr>
              <w:t>групі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виконуючи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завдання</w:t>
            </w:r>
            <w:proofErr w:type="spellEnd"/>
            <w:r>
              <w:rPr>
                <w:sz w:val="26"/>
              </w:rPr>
              <w:t>.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6"/>
              </w:numPr>
              <w:tabs>
                <w:tab w:val="left" w:pos="384"/>
              </w:tabs>
              <w:ind w:left="382" w:right="78" w:hanging="360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долучається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до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спілкування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gramStart"/>
            <w:r w:rsidRPr="002F75B1">
              <w:rPr>
                <w:sz w:val="26"/>
                <w:lang w:val="ru-RU"/>
              </w:rPr>
              <w:t>у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межах</w:t>
            </w:r>
            <w:proofErr w:type="gram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запропонованої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теми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та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визначає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завдання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через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поставленні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запитання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</w:tc>
      </w:tr>
      <w:tr w:rsidR="002F75B1" w:rsidTr="00872DBC">
        <w:trPr>
          <w:trHeight w:val="3015"/>
        </w:trPr>
        <w:tc>
          <w:tcPr>
            <w:tcW w:w="1620" w:type="dxa"/>
            <w:vMerge/>
            <w:tcBorders>
              <w:top w:val="nil"/>
            </w:tcBorders>
          </w:tcPr>
          <w:p w:rsidR="002F75B1" w:rsidRPr="002F75B1" w:rsidRDefault="002F75B1" w:rsidP="00872DBC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25" w:type="dxa"/>
          </w:tcPr>
          <w:p w:rsidR="002F75B1" w:rsidRPr="002F75B1" w:rsidRDefault="002F75B1" w:rsidP="00872DBC">
            <w:pPr>
              <w:pStyle w:val="TableParagraph"/>
              <w:spacing w:before="9"/>
              <w:rPr>
                <w:b/>
                <w:sz w:val="27"/>
                <w:lang w:val="ru-RU"/>
              </w:rPr>
            </w:pPr>
          </w:p>
          <w:p w:rsidR="002F75B1" w:rsidRDefault="002F75B1" w:rsidP="00872DBC">
            <w:pPr>
              <w:pStyle w:val="TableParagraph"/>
              <w:ind w:right="25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80"/>
              <w:ind w:left="280"/>
              <w:jc w:val="both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77" w:hanging="36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аналізує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z w:val="26"/>
              </w:rPr>
              <w:t xml:space="preserve"> з </w:t>
            </w:r>
            <w:proofErr w:type="spellStart"/>
            <w:r>
              <w:rPr>
                <w:sz w:val="26"/>
              </w:rPr>
              <w:t>обраних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джерел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зіставляє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порівнює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групує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її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заданою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ознакою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вирізняє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проблемні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ситуації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відповідає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запитання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опрацьованою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інформацією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перетворює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один</w:t>
            </w:r>
            <w:proofErr w:type="spellEnd"/>
            <w:r>
              <w:rPr>
                <w:spacing w:val="-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вид</w:t>
            </w:r>
            <w:proofErr w:type="spellEnd"/>
            <w:r>
              <w:rPr>
                <w:spacing w:val="-6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інформації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в </w:t>
            </w:r>
            <w:proofErr w:type="spellStart"/>
            <w:r>
              <w:rPr>
                <w:sz w:val="26"/>
              </w:rPr>
              <w:t>інший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наводить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певні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аргументи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доповнює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думку</w:t>
            </w:r>
            <w:proofErr w:type="spellEnd"/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відповіді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однокласників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77" w:hanging="36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виконує</w:t>
            </w:r>
            <w:proofErr w:type="spellEnd"/>
            <w:r>
              <w:rPr>
                <w:spacing w:val="-1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окремі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пошукові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дослідницькі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або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творчі</w:t>
            </w:r>
            <w:proofErr w:type="spellEnd"/>
            <w:r>
              <w:rPr>
                <w:spacing w:val="-1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дії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4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розв'язує</w:t>
            </w:r>
            <w:proofErr w:type="spellEnd"/>
            <w:r>
              <w:rPr>
                <w:spacing w:val="-1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проблемні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ситуації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відомими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способами</w:t>
            </w:r>
            <w:proofErr w:type="spellEnd"/>
            <w:r>
              <w:rPr>
                <w:sz w:val="26"/>
              </w:rPr>
              <w:t xml:space="preserve"> з </w:t>
            </w:r>
            <w:proofErr w:type="spellStart"/>
            <w:r>
              <w:rPr>
                <w:sz w:val="26"/>
              </w:rPr>
              <w:t>опосередкованою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допомогою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вчителя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активно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співпрацює</w:t>
            </w:r>
            <w:proofErr w:type="spellEnd"/>
            <w:r>
              <w:rPr>
                <w:sz w:val="26"/>
              </w:rPr>
              <w:t xml:space="preserve"> з </w:t>
            </w:r>
            <w:proofErr w:type="spellStart"/>
            <w:r>
              <w:rPr>
                <w:sz w:val="26"/>
              </w:rPr>
              <w:t>іншими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виконуючи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завдання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визначає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свої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завдання</w:t>
            </w:r>
            <w:proofErr w:type="spellEnd"/>
            <w:r>
              <w:rPr>
                <w:sz w:val="26"/>
              </w:rPr>
              <w:t xml:space="preserve"> в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груповій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роботі</w:t>
            </w:r>
            <w:proofErr w:type="spellEnd"/>
            <w:r>
              <w:rPr>
                <w:sz w:val="26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78" w:hanging="360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запрошує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до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спілкування</w:t>
            </w:r>
            <w:proofErr w:type="spellEnd"/>
            <w:r w:rsidRPr="002F75B1">
              <w:rPr>
                <w:sz w:val="26"/>
                <w:lang w:val="ru-RU"/>
              </w:rPr>
              <w:t>,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чітко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формулюючи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питання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та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пріоритети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для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обговорення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та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gramStart"/>
            <w:r w:rsidRPr="002F75B1">
              <w:rPr>
                <w:sz w:val="26"/>
                <w:lang w:val="ru-RU"/>
              </w:rPr>
              <w:t>у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межах</w:t>
            </w:r>
            <w:proofErr w:type="gram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запропонованої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теми.</w:t>
            </w:r>
          </w:p>
        </w:tc>
      </w:tr>
    </w:tbl>
    <w:p w:rsidR="002F75B1" w:rsidRDefault="002F75B1" w:rsidP="002F75B1">
      <w:pPr>
        <w:jc w:val="both"/>
        <w:rPr>
          <w:sz w:val="26"/>
        </w:rPr>
        <w:sectPr w:rsidR="002F75B1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825"/>
        <w:gridCol w:w="12435"/>
      </w:tblGrid>
      <w:tr w:rsidR="002F75B1" w:rsidTr="00872DBC">
        <w:trPr>
          <w:trHeight w:val="2795"/>
        </w:trPr>
        <w:tc>
          <w:tcPr>
            <w:tcW w:w="1620" w:type="dxa"/>
            <w:tcBorders>
              <w:top w:val="nil"/>
            </w:tcBorders>
          </w:tcPr>
          <w:p w:rsidR="002F75B1" w:rsidRPr="002F75B1" w:rsidRDefault="002F75B1" w:rsidP="00872DBC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825" w:type="dxa"/>
            <w:tcBorders>
              <w:top w:val="nil"/>
            </w:tcBorders>
          </w:tcPr>
          <w:p w:rsidR="002F75B1" w:rsidRPr="002F75B1" w:rsidRDefault="002F75B1" w:rsidP="00872DBC">
            <w:pPr>
              <w:pStyle w:val="TableParagraph"/>
              <w:spacing w:before="6"/>
              <w:rPr>
                <w:b/>
                <w:sz w:val="29"/>
                <w:lang w:val="ru-RU"/>
              </w:rPr>
            </w:pPr>
          </w:p>
          <w:p w:rsidR="002F75B1" w:rsidRDefault="002F75B1" w:rsidP="00872DBC">
            <w:pPr>
              <w:pStyle w:val="TableParagraph"/>
              <w:ind w:left="16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2435" w:type="dxa"/>
            <w:tcBorders>
              <w:top w:val="nil"/>
            </w:tcBorders>
          </w:tcPr>
          <w:p w:rsidR="002F75B1" w:rsidRDefault="002F75B1" w:rsidP="00872DBC">
            <w:pPr>
              <w:pStyle w:val="TableParagraph"/>
              <w:spacing w:before="100"/>
              <w:ind w:left="280"/>
              <w:jc w:val="both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4"/>
              </w:numPr>
              <w:tabs>
                <w:tab w:val="left" w:pos="525"/>
              </w:tabs>
              <w:ind w:right="77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аналізує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z w:val="26"/>
              </w:rPr>
              <w:t xml:space="preserve"> з </w:t>
            </w:r>
            <w:proofErr w:type="spellStart"/>
            <w:r>
              <w:rPr>
                <w:sz w:val="26"/>
              </w:rPr>
              <w:t>різних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джерел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вирізняє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ситуації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добирає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прийнятний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із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запропонованих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спосіб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для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її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унаочнення</w:t>
            </w:r>
            <w:proofErr w:type="spellEnd"/>
            <w:r>
              <w:rPr>
                <w:sz w:val="26"/>
              </w:rPr>
              <w:t xml:space="preserve"> й </w:t>
            </w:r>
            <w:proofErr w:type="spellStart"/>
            <w:r>
              <w:rPr>
                <w:sz w:val="26"/>
              </w:rPr>
              <w:t>візуалізації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наводить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аргументи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доречні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приклади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щодо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висловленої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думки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4"/>
              </w:numPr>
              <w:tabs>
                <w:tab w:val="left" w:pos="525"/>
              </w:tabs>
              <w:ind w:right="77"/>
              <w:jc w:val="both"/>
              <w:rPr>
                <w:sz w:val="26"/>
              </w:rPr>
            </w:pPr>
            <w:proofErr w:type="spellStart"/>
            <w:proofErr w:type="gramStart"/>
            <w:r>
              <w:rPr>
                <w:sz w:val="26"/>
              </w:rPr>
              <w:t>виконує</w:t>
            </w:r>
            <w:proofErr w:type="spellEnd"/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пошукові</w:t>
            </w:r>
            <w:proofErr w:type="spellEnd"/>
            <w:r>
              <w:rPr>
                <w:sz w:val="26"/>
              </w:rPr>
              <w:t xml:space="preserve"> (</w:t>
            </w:r>
            <w:proofErr w:type="spellStart"/>
            <w:r>
              <w:rPr>
                <w:sz w:val="26"/>
              </w:rPr>
              <w:t>дослідницькі</w:t>
            </w:r>
            <w:proofErr w:type="spellEnd"/>
            <w:r>
              <w:rPr>
                <w:sz w:val="26"/>
              </w:rPr>
              <w:t xml:space="preserve">)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творчі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завдання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розв’язує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ситуації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засвоєними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раніше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способами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пропонує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нові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способи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розв’язання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опосередкованою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допомогою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вчителя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активно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співпрацює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 xml:space="preserve">з </w:t>
            </w:r>
            <w:proofErr w:type="spellStart"/>
            <w:r>
              <w:rPr>
                <w:sz w:val="26"/>
              </w:rPr>
              <w:t>іншими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виконуючи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типові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нетипові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завдання</w:t>
            </w:r>
            <w:proofErr w:type="spellEnd"/>
            <w:r>
              <w:rPr>
                <w:sz w:val="26"/>
              </w:rPr>
              <w:t>.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4"/>
              </w:numPr>
              <w:tabs>
                <w:tab w:val="left" w:pos="525"/>
              </w:tabs>
              <w:ind w:left="524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ініціює</w:t>
            </w:r>
            <w:proofErr w:type="spellEnd"/>
            <w:r w:rsidRPr="002F75B1">
              <w:rPr>
                <w:spacing w:val="64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спілкування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>та</w:t>
            </w:r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обмінюється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інформацією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gramStart"/>
            <w:r w:rsidRPr="002F75B1">
              <w:rPr>
                <w:sz w:val="26"/>
                <w:lang w:val="ru-RU"/>
              </w:rPr>
              <w:t>у межах</w:t>
            </w:r>
            <w:proofErr w:type="gram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запропонованої</w:t>
            </w:r>
            <w:proofErr w:type="spellEnd"/>
            <w:r w:rsidRPr="002F75B1">
              <w:rPr>
                <w:sz w:val="26"/>
                <w:lang w:val="ru-RU"/>
              </w:rPr>
              <w:t xml:space="preserve"> теми.</w:t>
            </w:r>
          </w:p>
        </w:tc>
      </w:tr>
      <w:tr w:rsidR="002F75B1" w:rsidTr="00872DBC">
        <w:trPr>
          <w:trHeight w:val="2685"/>
        </w:trPr>
        <w:tc>
          <w:tcPr>
            <w:tcW w:w="1620" w:type="dxa"/>
            <w:vMerge w:val="restart"/>
          </w:tcPr>
          <w:p w:rsidR="002F75B1" w:rsidRPr="002F75B1" w:rsidRDefault="002F75B1" w:rsidP="00872DBC">
            <w:pPr>
              <w:pStyle w:val="TableParagraph"/>
              <w:spacing w:before="9"/>
              <w:rPr>
                <w:b/>
                <w:sz w:val="27"/>
                <w:lang w:val="ru-RU"/>
              </w:rPr>
            </w:pPr>
          </w:p>
          <w:p w:rsidR="002F75B1" w:rsidRDefault="002F75B1" w:rsidP="00872DBC">
            <w:pPr>
              <w:pStyle w:val="TableParagraph"/>
              <w:ind w:left="240"/>
              <w:rPr>
                <w:b/>
              </w:rPr>
            </w:pPr>
            <w:proofErr w:type="spellStart"/>
            <w:r>
              <w:rPr>
                <w:b/>
              </w:rPr>
              <w:t>Високий</w:t>
            </w:r>
            <w:proofErr w:type="spellEnd"/>
          </w:p>
        </w:tc>
        <w:tc>
          <w:tcPr>
            <w:tcW w:w="825" w:type="dxa"/>
          </w:tcPr>
          <w:p w:rsidR="002F75B1" w:rsidRDefault="002F75B1" w:rsidP="00872DBC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F75B1" w:rsidRDefault="002F75B1" w:rsidP="00872DBC">
            <w:pPr>
              <w:pStyle w:val="TableParagraph"/>
              <w:ind w:left="322" w:right="1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80"/>
              <w:ind w:left="280"/>
              <w:jc w:val="both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3"/>
              </w:numPr>
              <w:tabs>
                <w:tab w:val="left" w:pos="526"/>
              </w:tabs>
              <w:ind w:right="77" w:hanging="36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виокремлює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істотну</w:t>
            </w:r>
            <w:proofErr w:type="spellEnd"/>
            <w:r>
              <w:rPr>
                <w:sz w:val="26"/>
              </w:rPr>
              <w:t xml:space="preserve"> й </w:t>
            </w:r>
            <w:proofErr w:type="spellStart"/>
            <w:r>
              <w:rPr>
                <w:sz w:val="26"/>
              </w:rPr>
              <w:t>потрібну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із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самостійно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вибраних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джерел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вирізняє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ситуації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оцінює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заданими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критеріями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ставить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запитання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встановлює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логічні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зв’язки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між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об’єктами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фактами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явищами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3"/>
              </w:numPr>
              <w:tabs>
                <w:tab w:val="left" w:pos="526"/>
              </w:tabs>
              <w:ind w:right="78" w:hanging="36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застосовує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здобуті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знання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практичні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вміння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різних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навчальних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ситуаціях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здійснює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різні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види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діяльності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пропонує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кілька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способів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розв’язання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проблемної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ситуації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самостійно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парі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або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групі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3"/>
              </w:numPr>
              <w:tabs>
                <w:tab w:val="left" w:pos="526"/>
              </w:tabs>
              <w:ind w:right="78" w:hanging="360"/>
              <w:jc w:val="both"/>
              <w:rPr>
                <w:sz w:val="26"/>
              </w:rPr>
            </w:pPr>
            <w:proofErr w:type="spellStart"/>
            <w:proofErr w:type="gramStart"/>
            <w:r>
              <w:rPr>
                <w:sz w:val="26"/>
              </w:rPr>
              <w:t>розвиває</w:t>
            </w:r>
            <w:proofErr w:type="spellEnd"/>
            <w:proofErr w:type="gram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ідеї</w:t>
            </w:r>
            <w:proofErr w:type="spellEnd"/>
            <w:r>
              <w:rPr>
                <w:sz w:val="26"/>
              </w:rPr>
              <w:t>/</w:t>
            </w:r>
            <w:proofErr w:type="spellStart"/>
            <w:r>
              <w:rPr>
                <w:sz w:val="26"/>
              </w:rPr>
              <w:t>думки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учасників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спілкування</w:t>
            </w:r>
            <w:proofErr w:type="spellEnd"/>
            <w:r>
              <w:rPr>
                <w:sz w:val="26"/>
              </w:rPr>
              <w:t xml:space="preserve"> в </w:t>
            </w:r>
            <w:proofErr w:type="spellStart"/>
            <w:r>
              <w:rPr>
                <w:sz w:val="26"/>
              </w:rPr>
              <w:t>межах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запропонованої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теми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намагається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укласти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їх</w:t>
            </w:r>
            <w:proofErr w:type="spellEnd"/>
            <w:r>
              <w:rPr>
                <w:sz w:val="26"/>
              </w:rPr>
              <w:t xml:space="preserve"> у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цілісну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логічну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лінію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розглядаючи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сторони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проблеми</w:t>
            </w:r>
            <w:proofErr w:type="spellEnd"/>
            <w:r>
              <w:rPr>
                <w:sz w:val="26"/>
              </w:rPr>
              <w:t>.</w:t>
            </w:r>
          </w:p>
        </w:tc>
      </w:tr>
      <w:tr w:rsidR="002F75B1" w:rsidTr="00872DBC">
        <w:trPr>
          <w:trHeight w:val="2445"/>
        </w:trPr>
        <w:tc>
          <w:tcPr>
            <w:tcW w:w="1620" w:type="dxa"/>
            <w:vMerge/>
            <w:tcBorders>
              <w:top w:val="nil"/>
            </w:tcBorders>
          </w:tcPr>
          <w:p w:rsidR="002F75B1" w:rsidRDefault="002F75B1" w:rsidP="00872DBC">
            <w:pPr>
              <w:rPr>
                <w:sz w:val="2"/>
                <w:szCs w:val="2"/>
              </w:rPr>
            </w:pPr>
          </w:p>
        </w:tc>
        <w:tc>
          <w:tcPr>
            <w:tcW w:w="825" w:type="dxa"/>
          </w:tcPr>
          <w:p w:rsidR="002F75B1" w:rsidRDefault="002F75B1" w:rsidP="00872DBC">
            <w:pPr>
              <w:pStyle w:val="TableParagraph"/>
              <w:spacing w:before="9"/>
              <w:rPr>
                <w:b/>
                <w:sz w:val="27"/>
              </w:rPr>
            </w:pPr>
          </w:p>
          <w:p w:rsidR="002F75B1" w:rsidRDefault="002F75B1" w:rsidP="00872DBC">
            <w:pPr>
              <w:pStyle w:val="TableParagraph"/>
              <w:ind w:left="322" w:right="16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12435" w:type="dxa"/>
          </w:tcPr>
          <w:p w:rsidR="002F75B1" w:rsidRDefault="002F75B1" w:rsidP="00872DBC">
            <w:pPr>
              <w:pStyle w:val="TableParagraph"/>
              <w:spacing w:before="80"/>
              <w:ind w:left="280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2"/>
              </w:numPr>
              <w:tabs>
                <w:tab w:val="left" w:pos="383"/>
                <w:tab w:val="left" w:pos="384"/>
                <w:tab w:val="left" w:pos="11214"/>
              </w:tabs>
              <w:ind w:left="382" w:right="77" w:hanging="360"/>
              <w:rPr>
                <w:sz w:val="26"/>
              </w:rPr>
            </w:pPr>
            <w:proofErr w:type="spellStart"/>
            <w:r>
              <w:rPr>
                <w:sz w:val="26"/>
              </w:rPr>
              <w:t>узагальнює</w:t>
            </w:r>
            <w:proofErr w:type="spellEnd"/>
            <w:r>
              <w:rPr>
                <w:spacing w:val="5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6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pacing w:val="59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6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різних</w:t>
            </w:r>
            <w:proofErr w:type="spellEnd"/>
            <w:r>
              <w:rPr>
                <w:spacing w:val="6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джерел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5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оцінює</w:t>
            </w:r>
            <w:proofErr w:type="spellEnd"/>
            <w:r>
              <w:rPr>
                <w:spacing w:val="6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її</w:t>
            </w:r>
            <w:proofErr w:type="spellEnd"/>
            <w:r>
              <w:rPr>
                <w:spacing w:val="6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</w:t>
            </w:r>
            <w:proofErr w:type="spellEnd"/>
            <w:r>
              <w:rPr>
                <w:spacing w:val="5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визначеними</w:t>
            </w:r>
            <w:proofErr w:type="spellEnd"/>
            <w:r>
              <w:rPr>
                <w:spacing w:val="6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критеріями</w:t>
            </w:r>
            <w:proofErr w:type="spellEnd"/>
            <w:r>
              <w:rPr>
                <w:sz w:val="26"/>
              </w:rPr>
              <w:t>;</w:t>
            </w:r>
            <w:r>
              <w:rPr>
                <w:sz w:val="26"/>
              </w:rPr>
              <w:tab/>
            </w:r>
            <w:proofErr w:type="spellStart"/>
            <w:r>
              <w:rPr>
                <w:spacing w:val="-1"/>
                <w:sz w:val="26"/>
              </w:rPr>
              <w:t>знаходить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аналізує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її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64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висловлює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власну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позицію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аргументує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її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робить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висновки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2"/>
              </w:numPr>
              <w:tabs>
                <w:tab w:val="left" w:pos="383"/>
                <w:tab w:val="left" w:pos="384"/>
              </w:tabs>
              <w:ind w:left="382" w:right="77" w:hanging="360"/>
              <w:rPr>
                <w:sz w:val="26"/>
              </w:rPr>
            </w:pPr>
            <w:proofErr w:type="spellStart"/>
            <w:r>
              <w:rPr>
                <w:sz w:val="26"/>
              </w:rPr>
              <w:t>застосовує</w:t>
            </w:r>
            <w:proofErr w:type="spellEnd"/>
            <w:r>
              <w:rPr>
                <w:spacing w:val="1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здобуті</w:t>
            </w:r>
            <w:proofErr w:type="spellEnd"/>
            <w:r>
              <w:rPr>
                <w:spacing w:val="1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знання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1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практичні</w:t>
            </w:r>
            <w:proofErr w:type="spellEnd"/>
            <w:r>
              <w:rPr>
                <w:spacing w:val="1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вміння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r>
              <w:rPr>
                <w:sz w:val="26"/>
              </w:rPr>
              <w:t>в</w:t>
            </w:r>
            <w:r>
              <w:rPr>
                <w:spacing w:val="1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нестандартних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ситуаціях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1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здійснює</w:t>
            </w:r>
            <w:proofErr w:type="spellEnd"/>
            <w:r>
              <w:rPr>
                <w:spacing w:val="1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різні</w:t>
            </w:r>
            <w:proofErr w:type="spellEnd"/>
            <w:r>
              <w:rPr>
                <w:spacing w:val="1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види</w:t>
            </w:r>
            <w:proofErr w:type="spellEnd"/>
            <w:r>
              <w:rPr>
                <w:spacing w:val="18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діяльності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аналізує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власні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дії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самостійно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парі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або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групі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конструктивно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взаємодіє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групі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2"/>
              </w:numPr>
              <w:tabs>
                <w:tab w:val="left" w:pos="383"/>
                <w:tab w:val="left" w:pos="384"/>
              </w:tabs>
              <w:ind w:left="382" w:right="77" w:hanging="360"/>
              <w:rPr>
                <w:sz w:val="26"/>
              </w:rPr>
            </w:pPr>
            <w:proofErr w:type="spellStart"/>
            <w:proofErr w:type="gramStart"/>
            <w:r>
              <w:rPr>
                <w:sz w:val="26"/>
              </w:rPr>
              <w:t>узагальнює</w:t>
            </w:r>
            <w:proofErr w:type="spellEnd"/>
            <w:proofErr w:type="gram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головний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зміст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почутого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під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час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спілкування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у</w:t>
            </w:r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межах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запропонованої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теми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обирає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оптимальний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спосіб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взаємодії</w:t>
            </w:r>
            <w:proofErr w:type="spellEnd"/>
            <w:r>
              <w:rPr>
                <w:sz w:val="26"/>
              </w:rPr>
              <w:t xml:space="preserve"> з </w:t>
            </w:r>
            <w:proofErr w:type="spellStart"/>
            <w:r>
              <w:rPr>
                <w:sz w:val="26"/>
              </w:rPr>
              <w:t>іншими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для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вирішення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спільних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навчальних</w:t>
            </w:r>
            <w:proofErr w:type="spellEnd"/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завдань</w:t>
            </w:r>
            <w:proofErr w:type="spellEnd"/>
            <w:r>
              <w:rPr>
                <w:sz w:val="26"/>
              </w:rPr>
              <w:t>.</w:t>
            </w:r>
          </w:p>
        </w:tc>
      </w:tr>
    </w:tbl>
    <w:p w:rsidR="002F75B1" w:rsidRDefault="002F75B1" w:rsidP="002F75B1">
      <w:pPr>
        <w:rPr>
          <w:sz w:val="26"/>
        </w:rPr>
        <w:sectPr w:rsidR="002F75B1">
          <w:pgSz w:w="16840" w:h="11910" w:orient="landscape"/>
          <w:pgMar w:top="1100" w:right="380" w:bottom="1120" w:left="1040" w:header="0" w:footer="939" w:gutter="0"/>
          <w:cols w:space="720"/>
        </w:sectPr>
      </w:pPr>
    </w:p>
    <w:tbl>
      <w:tblPr>
        <w:tblStyle w:val="TableNormal"/>
        <w:tblW w:w="0" w:type="auto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825"/>
        <w:gridCol w:w="12435"/>
      </w:tblGrid>
      <w:tr w:rsidR="002F75B1" w:rsidTr="00872DBC">
        <w:trPr>
          <w:trHeight w:val="3290"/>
        </w:trPr>
        <w:tc>
          <w:tcPr>
            <w:tcW w:w="1620" w:type="dxa"/>
            <w:tcBorders>
              <w:top w:val="nil"/>
            </w:tcBorders>
          </w:tcPr>
          <w:p w:rsidR="002F75B1" w:rsidRDefault="002F75B1" w:rsidP="00872DBC">
            <w:pPr>
              <w:pStyle w:val="TableParagraph"/>
              <w:rPr>
                <w:sz w:val="26"/>
              </w:rPr>
            </w:pPr>
          </w:p>
        </w:tc>
        <w:tc>
          <w:tcPr>
            <w:tcW w:w="825" w:type="dxa"/>
            <w:tcBorders>
              <w:top w:val="nil"/>
            </w:tcBorders>
          </w:tcPr>
          <w:p w:rsidR="002F75B1" w:rsidRDefault="002F75B1" w:rsidP="00872DBC">
            <w:pPr>
              <w:pStyle w:val="TableParagraph"/>
              <w:spacing w:before="6"/>
              <w:rPr>
                <w:b/>
                <w:sz w:val="29"/>
              </w:rPr>
            </w:pPr>
          </w:p>
          <w:p w:rsidR="002F75B1" w:rsidRDefault="002F75B1" w:rsidP="00872DBC">
            <w:pPr>
              <w:pStyle w:val="TableParagraph"/>
              <w:ind w:left="342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12435" w:type="dxa"/>
            <w:tcBorders>
              <w:top w:val="nil"/>
            </w:tcBorders>
          </w:tcPr>
          <w:p w:rsidR="002F75B1" w:rsidRDefault="002F75B1" w:rsidP="00872DBC">
            <w:pPr>
              <w:pStyle w:val="TableParagraph"/>
              <w:spacing w:before="100"/>
              <w:ind w:left="280"/>
              <w:jc w:val="both"/>
              <w:rPr>
                <w:i/>
                <w:sz w:val="26"/>
              </w:rPr>
            </w:pPr>
            <w:proofErr w:type="spellStart"/>
            <w:r>
              <w:rPr>
                <w:i/>
                <w:sz w:val="26"/>
              </w:rPr>
              <w:t>Учень</w:t>
            </w:r>
            <w:proofErr w:type="spellEnd"/>
            <w:r>
              <w:rPr>
                <w:i/>
                <w:spacing w:val="-1"/>
                <w:sz w:val="26"/>
              </w:rPr>
              <w:t xml:space="preserve"> </w:t>
            </w:r>
            <w:r>
              <w:rPr>
                <w:i/>
                <w:sz w:val="26"/>
              </w:rPr>
              <w:t xml:space="preserve">/ </w:t>
            </w:r>
            <w:proofErr w:type="spellStart"/>
            <w:r>
              <w:rPr>
                <w:i/>
                <w:sz w:val="26"/>
              </w:rPr>
              <w:t>учениця</w:t>
            </w:r>
            <w:proofErr w:type="spellEnd"/>
            <w:r>
              <w:rPr>
                <w:i/>
                <w:sz w:val="26"/>
              </w:rPr>
              <w:t>: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ind w:left="382" w:right="77" w:hanging="360"/>
              <w:jc w:val="both"/>
              <w:rPr>
                <w:sz w:val="26"/>
              </w:rPr>
            </w:pPr>
            <w:proofErr w:type="spellStart"/>
            <w:r>
              <w:rPr>
                <w:spacing w:val="-1"/>
                <w:sz w:val="26"/>
              </w:rPr>
              <w:t>оцінює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pacing w:val="-1"/>
                <w:sz w:val="26"/>
              </w:rPr>
              <w:t>отриману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pacing w:val="-1"/>
                <w:sz w:val="26"/>
              </w:rPr>
              <w:t>інформацію</w:t>
            </w:r>
            <w:proofErr w:type="spellEnd"/>
            <w:r>
              <w:rPr>
                <w:spacing w:val="-1"/>
                <w:sz w:val="26"/>
              </w:rPr>
              <w:t>,</w:t>
            </w:r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отриману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r>
              <w:rPr>
                <w:sz w:val="26"/>
              </w:rPr>
              <w:t>з</w:t>
            </w:r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різних</w:t>
            </w:r>
            <w:proofErr w:type="spellEnd"/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джерел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порівнює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pacing w:val="-15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зіставляє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її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17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використовує</w:t>
            </w:r>
            <w:proofErr w:type="spellEnd"/>
            <w:r>
              <w:rPr>
                <w:spacing w:val="-16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усвідомлено</w:t>
            </w:r>
            <w:proofErr w:type="spellEnd"/>
            <w:r>
              <w:rPr>
                <w:spacing w:val="-62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інформацію</w:t>
            </w:r>
            <w:proofErr w:type="spellEnd"/>
            <w:r>
              <w:rPr>
                <w:sz w:val="26"/>
              </w:rPr>
              <w:t xml:space="preserve"> в</w:t>
            </w:r>
            <w:r>
              <w:rPr>
                <w:spacing w:val="-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ситуаціях</w:t>
            </w:r>
            <w:proofErr w:type="spellEnd"/>
            <w:r>
              <w:rPr>
                <w:sz w:val="26"/>
              </w:rPr>
              <w:t>;</w:t>
            </w:r>
          </w:p>
          <w:p w:rsidR="002F75B1" w:rsidRDefault="002F75B1" w:rsidP="002F75B1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ind w:left="382" w:right="79" w:hanging="360"/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застосовує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здобуті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знання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r>
              <w:rPr>
                <w:sz w:val="26"/>
              </w:rPr>
              <w:t>й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практичні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вміння</w:t>
            </w:r>
            <w:proofErr w:type="spellEnd"/>
            <w:r>
              <w:rPr>
                <w:sz w:val="26"/>
              </w:rPr>
              <w:t>,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усвідомлює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ризики</w:t>
            </w:r>
            <w:proofErr w:type="spellEnd"/>
            <w:r>
              <w:rPr>
                <w:spacing w:val="-10"/>
                <w:sz w:val="26"/>
              </w:rPr>
              <w:t xml:space="preserve"> </w:t>
            </w:r>
            <w:r>
              <w:rPr>
                <w:sz w:val="26"/>
              </w:rPr>
              <w:t>і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прогнозує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наслідки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здійснює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різні</w:t>
            </w:r>
            <w:proofErr w:type="spellEnd"/>
            <w:r>
              <w:rPr>
                <w:spacing w:val="-9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види</w:t>
            </w:r>
            <w:proofErr w:type="spellEnd"/>
            <w:r>
              <w:rPr>
                <w:spacing w:val="-63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діяльності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самостійно</w:t>
            </w:r>
            <w:proofErr w:type="spellEnd"/>
            <w:r>
              <w:rPr>
                <w:sz w:val="26"/>
              </w:rPr>
              <w:t xml:space="preserve">, у </w:t>
            </w:r>
            <w:proofErr w:type="spellStart"/>
            <w:r>
              <w:rPr>
                <w:sz w:val="26"/>
              </w:rPr>
              <w:t>парі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або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групі</w:t>
            </w:r>
            <w:proofErr w:type="spellEnd"/>
            <w:r>
              <w:rPr>
                <w:sz w:val="26"/>
              </w:rPr>
              <w:t>;</w:t>
            </w:r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аналізує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власні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навчальні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дії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планує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свій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подальший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навчальний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поступ</w:t>
            </w:r>
            <w:proofErr w:type="spellEnd"/>
            <w:r>
              <w:rPr>
                <w:sz w:val="26"/>
              </w:rPr>
              <w:t xml:space="preserve">; </w:t>
            </w:r>
            <w:proofErr w:type="spellStart"/>
            <w:r>
              <w:rPr>
                <w:sz w:val="26"/>
              </w:rPr>
              <w:t>ініціює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планує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та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організує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співпрацю</w:t>
            </w:r>
            <w:proofErr w:type="spellEnd"/>
            <w:r>
              <w:rPr>
                <w:sz w:val="26"/>
              </w:rPr>
              <w:t xml:space="preserve"> в </w:t>
            </w:r>
            <w:proofErr w:type="spellStart"/>
            <w:r>
              <w:rPr>
                <w:sz w:val="26"/>
              </w:rPr>
              <w:t>групах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для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досягнення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навчальних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цілей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виконання</w:t>
            </w:r>
            <w:proofErr w:type="spellEnd"/>
            <w:r>
              <w:rPr>
                <w:spacing w:val="1"/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дослідницьких</w:t>
            </w:r>
            <w:proofErr w:type="spellEnd"/>
            <w:r>
              <w:rPr>
                <w:spacing w:val="-2"/>
                <w:sz w:val="26"/>
              </w:rPr>
              <w:t xml:space="preserve"> </w:t>
            </w:r>
            <w:r>
              <w:rPr>
                <w:sz w:val="26"/>
              </w:rPr>
              <w:t xml:space="preserve">/ </w:t>
            </w:r>
            <w:proofErr w:type="spellStart"/>
            <w:r>
              <w:rPr>
                <w:sz w:val="26"/>
              </w:rPr>
              <w:t>творчих</w:t>
            </w:r>
            <w:proofErr w:type="spellEnd"/>
            <w:r>
              <w:rPr>
                <w:sz w:val="26"/>
              </w:rPr>
              <w:t xml:space="preserve"> </w:t>
            </w:r>
            <w:proofErr w:type="spellStart"/>
            <w:r>
              <w:rPr>
                <w:sz w:val="26"/>
              </w:rPr>
              <w:t>завдань</w:t>
            </w:r>
            <w:proofErr w:type="spellEnd"/>
            <w:r>
              <w:rPr>
                <w:sz w:val="26"/>
              </w:rPr>
              <w:t>;</w:t>
            </w:r>
          </w:p>
          <w:p w:rsidR="002F75B1" w:rsidRPr="002F75B1" w:rsidRDefault="002F75B1" w:rsidP="002F75B1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ind w:left="382" w:right="77" w:hanging="360"/>
              <w:jc w:val="both"/>
              <w:rPr>
                <w:sz w:val="26"/>
                <w:lang w:val="ru-RU"/>
              </w:rPr>
            </w:pPr>
            <w:proofErr w:type="spellStart"/>
            <w:r w:rsidRPr="002F75B1">
              <w:rPr>
                <w:sz w:val="26"/>
                <w:lang w:val="ru-RU"/>
              </w:rPr>
              <w:t>виступає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посередником</w:t>
            </w:r>
            <w:proofErr w:type="spellEnd"/>
            <w:r w:rsidRPr="002F75B1">
              <w:rPr>
                <w:sz w:val="26"/>
                <w:lang w:val="ru-RU"/>
              </w:rPr>
              <w:t xml:space="preserve"> у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спілкуванні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gramStart"/>
            <w:r w:rsidRPr="002F75B1">
              <w:rPr>
                <w:sz w:val="26"/>
                <w:lang w:val="ru-RU"/>
              </w:rPr>
              <w:t>у межах</w:t>
            </w:r>
            <w:proofErr w:type="gram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запропонованої</w:t>
            </w:r>
            <w:proofErr w:type="spellEnd"/>
            <w:r w:rsidRPr="002F75B1">
              <w:rPr>
                <w:sz w:val="26"/>
                <w:lang w:val="ru-RU"/>
              </w:rPr>
              <w:t xml:space="preserve"> теми,</w:t>
            </w:r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демонструє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толерантність</w:t>
            </w:r>
            <w:proofErr w:type="spellEnd"/>
            <w:r w:rsidRPr="002F75B1">
              <w:rPr>
                <w:sz w:val="26"/>
                <w:lang w:val="ru-RU"/>
              </w:rPr>
              <w:t xml:space="preserve"> до </w:t>
            </w:r>
            <w:proofErr w:type="spellStart"/>
            <w:r w:rsidRPr="002F75B1">
              <w:rPr>
                <w:sz w:val="26"/>
                <w:lang w:val="ru-RU"/>
              </w:rPr>
              <w:t>різних</w:t>
            </w:r>
            <w:proofErr w:type="spellEnd"/>
            <w:r w:rsidRPr="002F75B1">
              <w:rPr>
                <w:spacing w:val="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точок</w:t>
            </w:r>
            <w:proofErr w:type="spellEnd"/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зору</w:t>
            </w:r>
            <w:proofErr w:type="spellEnd"/>
            <w:r w:rsidRPr="002F75B1">
              <w:rPr>
                <w:sz w:val="26"/>
                <w:lang w:val="ru-RU"/>
              </w:rPr>
              <w:t xml:space="preserve"> і </w:t>
            </w:r>
            <w:proofErr w:type="spellStart"/>
            <w:r w:rsidRPr="002F75B1">
              <w:rPr>
                <w:sz w:val="26"/>
                <w:lang w:val="ru-RU"/>
              </w:rPr>
              <w:t>надає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роз’яснення</w:t>
            </w:r>
            <w:proofErr w:type="spellEnd"/>
            <w:r w:rsidRPr="002F75B1">
              <w:rPr>
                <w:sz w:val="26"/>
                <w:lang w:val="ru-RU"/>
              </w:rPr>
              <w:t xml:space="preserve"> за</w:t>
            </w:r>
            <w:r w:rsidRPr="002F75B1">
              <w:rPr>
                <w:spacing w:val="-1"/>
                <w:sz w:val="26"/>
                <w:lang w:val="ru-RU"/>
              </w:rPr>
              <w:t xml:space="preserve"> </w:t>
            </w:r>
            <w:r w:rsidRPr="002F75B1">
              <w:rPr>
                <w:sz w:val="26"/>
                <w:lang w:val="ru-RU"/>
              </w:rPr>
              <w:t xml:space="preserve">потреби </w:t>
            </w:r>
            <w:proofErr w:type="spellStart"/>
            <w:r w:rsidRPr="002F75B1">
              <w:rPr>
                <w:sz w:val="26"/>
                <w:lang w:val="ru-RU"/>
              </w:rPr>
              <w:t>іншим</w:t>
            </w:r>
            <w:proofErr w:type="spellEnd"/>
            <w:r w:rsidRPr="002F75B1">
              <w:rPr>
                <w:sz w:val="26"/>
                <w:lang w:val="ru-RU"/>
              </w:rPr>
              <w:t xml:space="preserve"> </w:t>
            </w:r>
            <w:proofErr w:type="spellStart"/>
            <w:r w:rsidRPr="002F75B1">
              <w:rPr>
                <w:sz w:val="26"/>
                <w:lang w:val="ru-RU"/>
              </w:rPr>
              <w:t>учасникам</w:t>
            </w:r>
            <w:proofErr w:type="spellEnd"/>
            <w:r w:rsidRPr="002F75B1">
              <w:rPr>
                <w:sz w:val="26"/>
                <w:lang w:val="ru-RU"/>
              </w:rPr>
              <w:t>.</w:t>
            </w:r>
          </w:p>
        </w:tc>
      </w:tr>
    </w:tbl>
    <w:p w:rsidR="002F75B1" w:rsidRDefault="002F75B1" w:rsidP="002F75B1">
      <w:pPr>
        <w:jc w:val="both"/>
        <w:rPr>
          <w:sz w:val="26"/>
        </w:rPr>
        <w:sectPr w:rsidR="002F75B1">
          <w:pgSz w:w="16840" w:h="11910" w:orient="landscape"/>
          <w:pgMar w:top="1100" w:right="380" w:bottom="1120" w:left="1040" w:header="0" w:footer="939" w:gutter="0"/>
          <w:cols w:space="720"/>
        </w:sectPr>
      </w:pPr>
      <w:bookmarkStart w:id="0" w:name="_GoBack"/>
      <w:bookmarkEnd w:id="0"/>
    </w:p>
    <w:p w:rsidR="00C1347B" w:rsidRDefault="00C1347B"/>
    <w:sectPr w:rsidR="00C1347B" w:rsidSect="002F75B1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5A2D" w:rsidRDefault="002F75B1">
    <w:pPr>
      <w:pStyle w:val="af3"/>
      <w:spacing w:line="14" w:lineRule="auto"/>
      <w:ind w:left="0"/>
      <w:rPr>
        <w:sz w:val="20"/>
      </w:rPr>
    </w:pPr>
    <w:r>
      <w:rPr>
        <w:noProof/>
        <w:lang w:eastAsia="uk-U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5229225</wp:posOffset>
              </wp:positionH>
              <wp:positionV relativeFrom="page">
                <wp:posOffset>6775450</wp:posOffset>
              </wp:positionV>
              <wp:extent cx="231775" cy="181610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77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5A2D" w:rsidRDefault="002F75B1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 MT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11.75pt;margin-top:533.5pt;width:18.25pt;height:14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KTuxQIAAK4FAAAOAAAAZHJzL2Uyb0RvYy54bWysVM2O0zAQviPxDpbv2STdtE2ipqvdpkFI&#10;y4+08ABu4jQWiR1st8mCOHDnFXgHDhy48QrdN2LsbLvdXSEhIAdrbI+/mW/my8zO+qZGWyoVEzzB&#10;/omHEeW5KBhfJ/jtm8wJMVKa8ILUgtMEX1OFz+ZPn8y6NqYjUYm6oBIBCFdx1ya40rqNXVflFW2I&#10;OhEt5XBZCtkQDVu5dgtJOkBvanfkeRO3E7JopcipUnCaDpd4bvHLkub6VVkqqlGdYMhN21XadWVW&#10;dz4j8VqStmL5bRrkL7JoCOMQ9ACVEk3QRrJHUA3LpVCi1Ce5aFxRliynlgOw8b0HbK4q0lLLBYqj&#10;2kOZ1P+DzV9uX0vECugdRpw00KLd19233ffdz92Pm883X5BvatS1KgbXqxacdX8heuNv+Kr2UuTv&#10;FOJiURG+pudSiq6ipIAc7Uv36OmAowzIqnshCghGNlpYoL6UjQGEkiBAh15dH/pDe41yOByd+tPp&#10;GKMcrvzQn/i2fy6J949bqfQzKhpkjARLaL8FJ9tLpYEGuO5dTCwuMlbXVgI1v3cAjsMJhIan5s4k&#10;YTv6MfKiZbgMAycYTZZO4KWpc54tAmeS+dNxepouFqn/ycT1g7hiRUG5CbNXlx/8WfdudT7o4qAv&#10;JWpWGDiTkpLr1aKWaEtA3Zn9TLMg+SM3934a9hq4PKDkjwLvYhQ52SScOkEWjJ1o6oWO50cX0cQL&#10;oiDN7lO6ZJz+OyXUJTgaj8aDln7LzbPfY24kbpiG+VGzJsHhwYnERoFLXtjWasLqwT4qhUn/rhRQ&#10;sX2jrV6NRAex6n7VA4oR8UoU16BcKUBZIE8YemBUQn7AqIMBkmD1fkMkxah+zkH9ZtrsDbk3VnuD&#10;8ByeJlhjNJgLPUylTSvZugLk4f/i4hz+kJJZ9d5lAambDQwFS+J2gJmpc7y3Xndjdv4LAAD//wMA&#10;UEsDBBQABgAIAAAAIQCoi4G94AAAAA0BAAAPAAAAZHJzL2Rvd25yZXYueG1sTI/BTsMwEETvSPyD&#10;tUjcqE1RTRriVBWCExIiDQeOTuwmVuN1iN02/D3bE9x2d0azb4rN7Ad2slN0ARXcLwQwi20wDjsF&#10;n/XrXQYsJo1GDwGtgh8bYVNeXxU6N+GMlT3tUscoBGOuFfQpjTnnse2t13ERRouk7cPkdaJ16riZ&#10;9JnC/cCXQkjutUP60OvRPve2PeyOXsH2C6sX9/3efFT7ytX1WuCbPCh1ezNvn4AlO6c/M1zwCR1K&#10;YmrCEU1kg4Js+bAiKwlCPlIrsmRS0NBcTuuVBF4W/H+L8hcAAP//AwBQSwECLQAUAAYACAAAACEA&#10;toM4kv4AAADhAQAAEwAAAAAAAAAAAAAAAAAAAAAAW0NvbnRlbnRfVHlwZXNdLnhtbFBLAQItABQA&#10;BgAIAAAAIQA4/SH/1gAAAJQBAAALAAAAAAAAAAAAAAAAAC8BAABfcmVscy8ucmVsc1BLAQItABQA&#10;BgAIAAAAIQBwQKTuxQIAAK4FAAAOAAAAAAAAAAAAAAAAAC4CAABkcnMvZTJvRG9jLnhtbFBLAQIt&#10;ABQABgAIAAAAIQCoi4G94AAAAA0BAAAPAAAAAAAAAAAAAAAAAB8FAABkcnMvZG93bnJldi54bWxQ&#10;SwUGAAAAAAQABADzAAAALAYAAAAA&#10;" filled="f" stroked="f">
              <v:textbox inset="0,0,0,0">
                <w:txbxContent>
                  <w:p w:rsidR="00935A2D" w:rsidRDefault="002F75B1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 MT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45772"/>
    <w:multiLevelType w:val="hybridMultilevel"/>
    <w:tmpl w:val="156C3438"/>
    <w:lvl w:ilvl="0" w:tplc="C7BCEC32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DAC07DCA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311A0F54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5EA2FEF4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86DAFC3A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018CA95E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2AB4C50A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99947218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93743362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1" w15:restartNumberingAfterBreak="0">
    <w:nsid w:val="04196685"/>
    <w:multiLevelType w:val="hybridMultilevel"/>
    <w:tmpl w:val="B5BA4E86"/>
    <w:lvl w:ilvl="0" w:tplc="E92AA248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122697B6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A34E8B82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9D22A390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71B8014C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2CCAAEF8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E4D441D0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47BC5448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AAEA5CB0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2" w15:restartNumberingAfterBreak="0">
    <w:nsid w:val="17262F58"/>
    <w:multiLevelType w:val="hybridMultilevel"/>
    <w:tmpl w:val="E102C02E"/>
    <w:lvl w:ilvl="0" w:tplc="2C90019E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8A9ADD74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40D6C7D4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CDE0BF9C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33DE496A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E0B29336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F29292BC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D67838CE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9D4012C2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3" w15:restartNumberingAfterBreak="0">
    <w:nsid w:val="3E0E70F3"/>
    <w:multiLevelType w:val="hybridMultilevel"/>
    <w:tmpl w:val="F8D6BCE6"/>
    <w:lvl w:ilvl="0" w:tplc="33AEF4F2">
      <w:numFmt w:val="bullet"/>
      <w:lvlText w:val="●"/>
      <w:lvlJc w:val="left"/>
      <w:pPr>
        <w:ind w:left="525" w:hanging="28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A9C0A614">
      <w:numFmt w:val="bullet"/>
      <w:lvlText w:val="•"/>
      <w:lvlJc w:val="left"/>
      <w:pPr>
        <w:ind w:left="1709" w:hanging="283"/>
      </w:pPr>
      <w:rPr>
        <w:rFonts w:hint="default"/>
        <w:lang w:val="uk-UA" w:eastAsia="en-US" w:bidi="ar-SA"/>
      </w:rPr>
    </w:lvl>
    <w:lvl w:ilvl="2" w:tplc="B580A74A">
      <w:numFmt w:val="bullet"/>
      <w:lvlText w:val="•"/>
      <w:lvlJc w:val="left"/>
      <w:pPr>
        <w:ind w:left="2899" w:hanging="283"/>
      </w:pPr>
      <w:rPr>
        <w:rFonts w:hint="default"/>
        <w:lang w:val="uk-UA" w:eastAsia="en-US" w:bidi="ar-SA"/>
      </w:rPr>
    </w:lvl>
    <w:lvl w:ilvl="3" w:tplc="39D8784A">
      <w:numFmt w:val="bullet"/>
      <w:lvlText w:val="•"/>
      <w:lvlJc w:val="left"/>
      <w:pPr>
        <w:ind w:left="4088" w:hanging="283"/>
      </w:pPr>
      <w:rPr>
        <w:rFonts w:hint="default"/>
        <w:lang w:val="uk-UA" w:eastAsia="en-US" w:bidi="ar-SA"/>
      </w:rPr>
    </w:lvl>
    <w:lvl w:ilvl="4" w:tplc="35406322">
      <w:numFmt w:val="bullet"/>
      <w:lvlText w:val="•"/>
      <w:lvlJc w:val="left"/>
      <w:pPr>
        <w:ind w:left="5278" w:hanging="283"/>
      </w:pPr>
      <w:rPr>
        <w:rFonts w:hint="default"/>
        <w:lang w:val="uk-UA" w:eastAsia="en-US" w:bidi="ar-SA"/>
      </w:rPr>
    </w:lvl>
    <w:lvl w:ilvl="5" w:tplc="A1DE6D54">
      <w:numFmt w:val="bullet"/>
      <w:lvlText w:val="•"/>
      <w:lvlJc w:val="left"/>
      <w:pPr>
        <w:ind w:left="6467" w:hanging="283"/>
      </w:pPr>
      <w:rPr>
        <w:rFonts w:hint="default"/>
        <w:lang w:val="uk-UA" w:eastAsia="en-US" w:bidi="ar-SA"/>
      </w:rPr>
    </w:lvl>
    <w:lvl w:ilvl="6" w:tplc="C8E6C10C">
      <w:numFmt w:val="bullet"/>
      <w:lvlText w:val="•"/>
      <w:lvlJc w:val="left"/>
      <w:pPr>
        <w:ind w:left="7657" w:hanging="283"/>
      </w:pPr>
      <w:rPr>
        <w:rFonts w:hint="default"/>
        <w:lang w:val="uk-UA" w:eastAsia="en-US" w:bidi="ar-SA"/>
      </w:rPr>
    </w:lvl>
    <w:lvl w:ilvl="7" w:tplc="75A6EF0A">
      <w:numFmt w:val="bullet"/>
      <w:lvlText w:val="•"/>
      <w:lvlJc w:val="left"/>
      <w:pPr>
        <w:ind w:left="8846" w:hanging="283"/>
      </w:pPr>
      <w:rPr>
        <w:rFonts w:hint="default"/>
        <w:lang w:val="uk-UA" w:eastAsia="en-US" w:bidi="ar-SA"/>
      </w:rPr>
    </w:lvl>
    <w:lvl w:ilvl="8" w:tplc="DC0E87D2">
      <w:numFmt w:val="bullet"/>
      <w:lvlText w:val="•"/>
      <w:lvlJc w:val="left"/>
      <w:pPr>
        <w:ind w:left="10036" w:hanging="283"/>
      </w:pPr>
      <w:rPr>
        <w:rFonts w:hint="default"/>
        <w:lang w:val="uk-UA" w:eastAsia="en-US" w:bidi="ar-SA"/>
      </w:rPr>
    </w:lvl>
  </w:abstractNum>
  <w:abstractNum w:abstractNumId="4" w15:restartNumberingAfterBreak="0">
    <w:nsid w:val="42F3377B"/>
    <w:multiLevelType w:val="hybridMultilevel"/>
    <w:tmpl w:val="5EC41C12"/>
    <w:lvl w:ilvl="0" w:tplc="32E251BA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CD245B2A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C6565474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4A644E08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1DF6ACD4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F398D096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9112F80C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8780A14E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B254B470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5" w15:restartNumberingAfterBreak="0">
    <w:nsid w:val="4FFB1CCB"/>
    <w:multiLevelType w:val="hybridMultilevel"/>
    <w:tmpl w:val="8294F4CC"/>
    <w:lvl w:ilvl="0" w:tplc="C9648384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CB2A9AAA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FEE42C6C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B462B618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40C42CCA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B6C8A28C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77CEBA2A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6C128ECE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E8220E32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abstractNum w:abstractNumId="6" w15:restartNumberingAfterBreak="0">
    <w:nsid w:val="505F001E"/>
    <w:multiLevelType w:val="hybridMultilevel"/>
    <w:tmpl w:val="3D3C7D36"/>
    <w:lvl w:ilvl="0" w:tplc="08ECA084">
      <w:numFmt w:val="bullet"/>
      <w:lvlText w:val="●"/>
      <w:lvlJc w:val="left"/>
      <w:pPr>
        <w:ind w:left="525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86C4834E">
      <w:numFmt w:val="bullet"/>
      <w:lvlText w:val="•"/>
      <w:lvlJc w:val="left"/>
      <w:pPr>
        <w:ind w:left="1709" w:hanging="361"/>
      </w:pPr>
      <w:rPr>
        <w:rFonts w:hint="default"/>
        <w:lang w:val="uk-UA" w:eastAsia="en-US" w:bidi="ar-SA"/>
      </w:rPr>
    </w:lvl>
    <w:lvl w:ilvl="2" w:tplc="C314849E">
      <w:numFmt w:val="bullet"/>
      <w:lvlText w:val="•"/>
      <w:lvlJc w:val="left"/>
      <w:pPr>
        <w:ind w:left="2899" w:hanging="361"/>
      </w:pPr>
      <w:rPr>
        <w:rFonts w:hint="default"/>
        <w:lang w:val="uk-UA" w:eastAsia="en-US" w:bidi="ar-SA"/>
      </w:rPr>
    </w:lvl>
    <w:lvl w:ilvl="3" w:tplc="41CA3190">
      <w:numFmt w:val="bullet"/>
      <w:lvlText w:val="•"/>
      <w:lvlJc w:val="left"/>
      <w:pPr>
        <w:ind w:left="4088" w:hanging="361"/>
      </w:pPr>
      <w:rPr>
        <w:rFonts w:hint="default"/>
        <w:lang w:val="uk-UA" w:eastAsia="en-US" w:bidi="ar-SA"/>
      </w:rPr>
    </w:lvl>
    <w:lvl w:ilvl="4" w:tplc="C7EC4E32">
      <w:numFmt w:val="bullet"/>
      <w:lvlText w:val="•"/>
      <w:lvlJc w:val="left"/>
      <w:pPr>
        <w:ind w:left="5278" w:hanging="361"/>
      </w:pPr>
      <w:rPr>
        <w:rFonts w:hint="default"/>
        <w:lang w:val="uk-UA" w:eastAsia="en-US" w:bidi="ar-SA"/>
      </w:rPr>
    </w:lvl>
    <w:lvl w:ilvl="5" w:tplc="4F863E6C">
      <w:numFmt w:val="bullet"/>
      <w:lvlText w:val="•"/>
      <w:lvlJc w:val="left"/>
      <w:pPr>
        <w:ind w:left="6467" w:hanging="361"/>
      </w:pPr>
      <w:rPr>
        <w:rFonts w:hint="default"/>
        <w:lang w:val="uk-UA" w:eastAsia="en-US" w:bidi="ar-SA"/>
      </w:rPr>
    </w:lvl>
    <w:lvl w:ilvl="6" w:tplc="0EA41DB2">
      <w:numFmt w:val="bullet"/>
      <w:lvlText w:val="•"/>
      <w:lvlJc w:val="left"/>
      <w:pPr>
        <w:ind w:left="7657" w:hanging="361"/>
      </w:pPr>
      <w:rPr>
        <w:rFonts w:hint="default"/>
        <w:lang w:val="uk-UA" w:eastAsia="en-US" w:bidi="ar-SA"/>
      </w:rPr>
    </w:lvl>
    <w:lvl w:ilvl="7" w:tplc="8DE40E7C">
      <w:numFmt w:val="bullet"/>
      <w:lvlText w:val="•"/>
      <w:lvlJc w:val="left"/>
      <w:pPr>
        <w:ind w:left="8846" w:hanging="361"/>
      </w:pPr>
      <w:rPr>
        <w:rFonts w:hint="default"/>
        <w:lang w:val="uk-UA" w:eastAsia="en-US" w:bidi="ar-SA"/>
      </w:rPr>
    </w:lvl>
    <w:lvl w:ilvl="8" w:tplc="0EAA0648">
      <w:numFmt w:val="bullet"/>
      <w:lvlText w:val="•"/>
      <w:lvlJc w:val="left"/>
      <w:pPr>
        <w:ind w:left="10036" w:hanging="361"/>
      </w:pPr>
      <w:rPr>
        <w:rFonts w:hint="default"/>
        <w:lang w:val="uk-UA" w:eastAsia="en-US" w:bidi="ar-SA"/>
      </w:rPr>
    </w:lvl>
  </w:abstractNum>
  <w:abstractNum w:abstractNumId="7" w15:restartNumberingAfterBreak="0">
    <w:nsid w:val="61F24677"/>
    <w:multiLevelType w:val="hybridMultilevel"/>
    <w:tmpl w:val="EDD22B2C"/>
    <w:lvl w:ilvl="0" w:tplc="A42495C2">
      <w:numFmt w:val="bullet"/>
      <w:lvlText w:val="●"/>
      <w:lvlJc w:val="left"/>
      <w:pPr>
        <w:ind w:left="525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A086C58E">
      <w:numFmt w:val="bullet"/>
      <w:lvlText w:val="•"/>
      <w:lvlJc w:val="left"/>
      <w:pPr>
        <w:ind w:left="1709" w:hanging="361"/>
      </w:pPr>
      <w:rPr>
        <w:rFonts w:hint="default"/>
        <w:lang w:val="uk-UA" w:eastAsia="en-US" w:bidi="ar-SA"/>
      </w:rPr>
    </w:lvl>
    <w:lvl w:ilvl="2" w:tplc="53682118">
      <w:numFmt w:val="bullet"/>
      <w:lvlText w:val="•"/>
      <w:lvlJc w:val="left"/>
      <w:pPr>
        <w:ind w:left="2899" w:hanging="361"/>
      </w:pPr>
      <w:rPr>
        <w:rFonts w:hint="default"/>
        <w:lang w:val="uk-UA" w:eastAsia="en-US" w:bidi="ar-SA"/>
      </w:rPr>
    </w:lvl>
    <w:lvl w:ilvl="3" w:tplc="02F01FBA">
      <w:numFmt w:val="bullet"/>
      <w:lvlText w:val="•"/>
      <w:lvlJc w:val="left"/>
      <w:pPr>
        <w:ind w:left="4088" w:hanging="361"/>
      </w:pPr>
      <w:rPr>
        <w:rFonts w:hint="default"/>
        <w:lang w:val="uk-UA" w:eastAsia="en-US" w:bidi="ar-SA"/>
      </w:rPr>
    </w:lvl>
    <w:lvl w:ilvl="4" w:tplc="67BAD1E8">
      <w:numFmt w:val="bullet"/>
      <w:lvlText w:val="•"/>
      <w:lvlJc w:val="left"/>
      <w:pPr>
        <w:ind w:left="5278" w:hanging="361"/>
      </w:pPr>
      <w:rPr>
        <w:rFonts w:hint="default"/>
        <w:lang w:val="uk-UA" w:eastAsia="en-US" w:bidi="ar-SA"/>
      </w:rPr>
    </w:lvl>
    <w:lvl w:ilvl="5" w:tplc="4DFAE698">
      <w:numFmt w:val="bullet"/>
      <w:lvlText w:val="•"/>
      <w:lvlJc w:val="left"/>
      <w:pPr>
        <w:ind w:left="6467" w:hanging="361"/>
      </w:pPr>
      <w:rPr>
        <w:rFonts w:hint="default"/>
        <w:lang w:val="uk-UA" w:eastAsia="en-US" w:bidi="ar-SA"/>
      </w:rPr>
    </w:lvl>
    <w:lvl w:ilvl="6" w:tplc="0DBEB5F6">
      <w:numFmt w:val="bullet"/>
      <w:lvlText w:val="•"/>
      <w:lvlJc w:val="left"/>
      <w:pPr>
        <w:ind w:left="7657" w:hanging="361"/>
      </w:pPr>
      <w:rPr>
        <w:rFonts w:hint="default"/>
        <w:lang w:val="uk-UA" w:eastAsia="en-US" w:bidi="ar-SA"/>
      </w:rPr>
    </w:lvl>
    <w:lvl w:ilvl="7" w:tplc="3BC0B394">
      <w:numFmt w:val="bullet"/>
      <w:lvlText w:val="•"/>
      <w:lvlJc w:val="left"/>
      <w:pPr>
        <w:ind w:left="8846" w:hanging="361"/>
      </w:pPr>
      <w:rPr>
        <w:rFonts w:hint="default"/>
        <w:lang w:val="uk-UA" w:eastAsia="en-US" w:bidi="ar-SA"/>
      </w:rPr>
    </w:lvl>
    <w:lvl w:ilvl="8" w:tplc="ECCAC938">
      <w:numFmt w:val="bullet"/>
      <w:lvlText w:val="•"/>
      <w:lvlJc w:val="left"/>
      <w:pPr>
        <w:ind w:left="10036" w:hanging="361"/>
      </w:pPr>
      <w:rPr>
        <w:rFonts w:hint="default"/>
        <w:lang w:val="uk-UA" w:eastAsia="en-US" w:bidi="ar-SA"/>
      </w:rPr>
    </w:lvl>
  </w:abstractNum>
  <w:abstractNum w:abstractNumId="8" w15:restartNumberingAfterBreak="0">
    <w:nsid w:val="6ACA24C7"/>
    <w:multiLevelType w:val="hybridMultilevel"/>
    <w:tmpl w:val="38AEBBB4"/>
    <w:lvl w:ilvl="0" w:tplc="8B140B48">
      <w:numFmt w:val="bullet"/>
      <w:lvlText w:val="●"/>
      <w:lvlJc w:val="left"/>
      <w:pPr>
        <w:ind w:left="525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295AEBA4">
      <w:numFmt w:val="bullet"/>
      <w:lvlText w:val="•"/>
      <w:lvlJc w:val="left"/>
      <w:pPr>
        <w:ind w:left="1709" w:hanging="361"/>
      </w:pPr>
      <w:rPr>
        <w:rFonts w:hint="default"/>
        <w:lang w:val="uk-UA" w:eastAsia="en-US" w:bidi="ar-SA"/>
      </w:rPr>
    </w:lvl>
    <w:lvl w:ilvl="2" w:tplc="8D7AF7C0">
      <w:numFmt w:val="bullet"/>
      <w:lvlText w:val="•"/>
      <w:lvlJc w:val="left"/>
      <w:pPr>
        <w:ind w:left="2899" w:hanging="361"/>
      </w:pPr>
      <w:rPr>
        <w:rFonts w:hint="default"/>
        <w:lang w:val="uk-UA" w:eastAsia="en-US" w:bidi="ar-SA"/>
      </w:rPr>
    </w:lvl>
    <w:lvl w:ilvl="3" w:tplc="204A31AE">
      <w:numFmt w:val="bullet"/>
      <w:lvlText w:val="•"/>
      <w:lvlJc w:val="left"/>
      <w:pPr>
        <w:ind w:left="4088" w:hanging="361"/>
      </w:pPr>
      <w:rPr>
        <w:rFonts w:hint="default"/>
        <w:lang w:val="uk-UA" w:eastAsia="en-US" w:bidi="ar-SA"/>
      </w:rPr>
    </w:lvl>
    <w:lvl w:ilvl="4" w:tplc="6F521A86">
      <w:numFmt w:val="bullet"/>
      <w:lvlText w:val="•"/>
      <w:lvlJc w:val="left"/>
      <w:pPr>
        <w:ind w:left="5278" w:hanging="361"/>
      </w:pPr>
      <w:rPr>
        <w:rFonts w:hint="default"/>
        <w:lang w:val="uk-UA" w:eastAsia="en-US" w:bidi="ar-SA"/>
      </w:rPr>
    </w:lvl>
    <w:lvl w:ilvl="5" w:tplc="D88862EE">
      <w:numFmt w:val="bullet"/>
      <w:lvlText w:val="•"/>
      <w:lvlJc w:val="left"/>
      <w:pPr>
        <w:ind w:left="6467" w:hanging="361"/>
      </w:pPr>
      <w:rPr>
        <w:rFonts w:hint="default"/>
        <w:lang w:val="uk-UA" w:eastAsia="en-US" w:bidi="ar-SA"/>
      </w:rPr>
    </w:lvl>
    <w:lvl w:ilvl="6" w:tplc="E41A674C">
      <w:numFmt w:val="bullet"/>
      <w:lvlText w:val="•"/>
      <w:lvlJc w:val="left"/>
      <w:pPr>
        <w:ind w:left="7657" w:hanging="361"/>
      </w:pPr>
      <w:rPr>
        <w:rFonts w:hint="default"/>
        <w:lang w:val="uk-UA" w:eastAsia="en-US" w:bidi="ar-SA"/>
      </w:rPr>
    </w:lvl>
    <w:lvl w:ilvl="7" w:tplc="271A65E4">
      <w:numFmt w:val="bullet"/>
      <w:lvlText w:val="•"/>
      <w:lvlJc w:val="left"/>
      <w:pPr>
        <w:ind w:left="8846" w:hanging="361"/>
      </w:pPr>
      <w:rPr>
        <w:rFonts w:hint="default"/>
        <w:lang w:val="uk-UA" w:eastAsia="en-US" w:bidi="ar-SA"/>
      </w:rPr>
    </w:lvl>
    <w:lvl w:ilvl="8" w:tplc="3E2471BC">
      <w:numFmt w:val="bullet"/>
      <w:lvlText w:val="•"/>
      <w:lvlJc w:val="left"/>
      <w:pPr>
        <w:ind w:left="10036" w:hanging="361"/>
      </w:pPr>
      <w:rPr>
        <w:rFonts w:hint="default"/>
        <w:lang w:val="uk-UA" w:eastAsia="en-US" w:bidi="ar-SA"/>
      </w:rPr>
    </w:lvl>
  </w:abstractNum>
  <w:abstractNum w:abstractNumId="9" w15:restartNumberingAfterBreak="0">
    <w:nsid w:val="6CB825FF"/>
    <w:multiLevelType w:val="hybridMultilevel"/>
    <w:tmpl w:val="ADB6D51A"/>
    <w:lvl w:ilvl="0" w:tplc="E9A60588">
      <w:numFmt w:val="bullet"/>
      <w:lvlText w:val="●"/>
      <w:lvlJc w:val="left"/>
      <w:pPr>
        <w:ind w:left="525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759A3A42">
      <w:numFmt w:val="bullet"/>
      <w:lvlText w:val="•"/>
      <w:lvlJc w:val="left"/>
      <w:pPr>
        <w:ind w:left="1709" w:hanging="361"/>
      </w:pPr>
      <w:rPr>
        <w:rFonts w:hint="default"/>
        <w:lang w:val="uk-UA" w:eastAsia="en-US" w:bidi="ar-SA"/>
      </w:rPr>
    </w:lvl>
    <w:lvl w:ilvl="2" w:tplc="6CBE2AC6">
      <w:numFmt w:val="bullet"/>
      <w:lvlText w:val="•"/>
      <w:lvlJc w:val="left"/>
      <w:pPr>
        <w:ind w:left="2899" w:hanging="361"/>
      </w:pPr>
      <w:rPr>
        <w:rFonts w:hint="default"/>
        <w:lang w:val="uk-UA" w:eastAsia="en-US" w:bidi="ar-SA"/>
      </w:rPr>
    </w:lvl>
    <w:lvl w:ilvl="3" w:tplc="703074CE">
      <w:numFmt w:val="bullet"/>
      <w:lvlText w:val="•"/>
      <w:lvlJc w:val="left"/>
      <w:pPr>
        <w:ind w:left="4088" w:hanging="361"/>
      </w:pPr>
      <w:rPr>
        <w:rFonts w:hint="default"/>
        <w:lang w:val="uk-UA" w:eastAsia="en-US" w:bidi="ar-SA"/>
      </w:rPr>
    </w:lvl>
    <w:lvl w:ilvl="4" w:tplc="90302828">
      <w:numFmt w:val="bullet"/>
      <w:lvlText w:val="•"/>
      <w:lvlJc w:val="left"/>
      <w:pPr>
        <w:ind w:left="5278" w:hanging="361"/>
      </w:pPr>
      <w:rPr>
        <w:rFonts w:hint="default"/>
        <w:lang w:val="uk-UA" w:eastAsia="en-US" w:bidi="ar-SA"/>
      </w:rPr>
    </w:lvl>
    <w:lvl w:ilvl="5" w:tplc="E5F68E2A">
      <w:numFmt w:val="bullet"/>
      <w:lvlText w:val="•"/>
      <w:lvlJc w:val="left"/>
      <w:pPr>
        <w:ind w:left="6467" w:hanging="361"/>
      </w:pPr>
      <w:rPr>
        <w:rFonts w:hint="default"/>
        <w:lang w:val="uk-UA" w:eastAsia="en-US" w:bidi="ar-SA"/>
      </w:rPr>
    </w:lvl>
    <w:lvl w:ilvl="6" w:tplc="42B0BC1E">
      <w:numFmt w:val="bullet"/>
      <w:lvlText w:val="•"/>
      <w:lvlJc w:val="left"/>
      <w:pPr>
        <w:ind w:left="7657" w:hanging="361"/>
      </w:pPr>
      <w:rPr>
        <w:rFonts w:hint="default"/>
        <w:lang w:val="uk-UA" w:eastAsia="en-US" w:bidi="ar-SA"/>
      </w:rPr>
    </w:lvl>
    <w:lvl w:ilvl="7" w:tplc="4DCE6992">
      <w:numFmt w:val="bullet"/>
      <w:lvlText w:val="•"/>
      <w:lvlJc w:val="left"/>
      <w:pPr>
        <w:ind w:left="8846" w:hanging="361"/>
      </w:pPr>
      <w:rPr>
        <w:rFonts w:hint="default"/>
        <w:lang w:val="uk-UA" w:eastAsia="en-US" w:bidi="ar-SA"/>
      </w:rPr>
    </w:lvl>
    <w:lvl w:ilvl="8" w:tplc="78DC2000">
      <w:numFmt w:val="bullet"/>
      <w:lvlText w:val="•"/>
      <w:lvlJc w:val="left"/>
      <w:pPr>
        <w:ind w:left="10036" w:hanging="361"/>
      </w:pPr>
      <w:rPr>
        <w:rFonts w:hint="default"/>
        <w:lang w:val="uk-UA" w:eastAsia="en-US" w:bidi="ar-SA"/>
      </w:rPr>
    </w:lvl>
  </w:abstractNum>
  <w:abstractNum w:abstractNumId="10" w15:restartNumberingAfterBreak="0">
    <w:nsid w:val="7A834855"/>
    <w:multiLevelType w:val="hybridMultilevel"/>
    <w:tmpl w:val="750E39D6"/>
    <w:lvl w:ilvl="0" w:tplc="4FBA27B2">
      <w:numFmt w:val="bullet"/>
      <w:lvlText w:val="●"/>
      <w:lvlJc w:val="left"/>
      <w:pPr>
        <w:ind w:left="525" w:hanging="28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3EEEBB02">
      <w:numFmt w:val="bullet"/>
      <w:lvlText w:val="•"/>
      <w:lvlJc w:val="left"/>
      <w:pPr>
        <w:ind w:left="1709" w:hanging="283"/>
      </w:pPr>
      <w:rPr>
        <w:rFonts w:hint="default"/>
        <w:lang w:val="uk-UA" w:eastAsia="en-US" w:bidi="ar-SA"/>
      </w:rPr>
    </w:lvl>
    <w:lvl w:ilvl="2" w:tplc="C06ECD10">
      <w:numFmt w:val="bullet"/>
      <w:lvlText w:val="•"/>
      <w:lvlJc w:val="left"/>
      <w:pPr>
        <w:ind w:left="2899" w:hanging="283"/>
      </w:pPr>
      <w:rPr>
        <w:rFonts w:hint="default"/>
        <w:lang w:val="uk-UA" w:eastAsia="en-US" w:bidi="ar-SA"/>
      </w:rPr>
    </w:lvl>
    <w:lvl w:ilvl="3" w:tplc="6786EE3E">
      <w:numFmt w:val="bullet"/>
      <w:lvlText w:val="•"/>
      <w:lvlJc w:val="left"/>
      <w:pPr>
        <w:ind w:left="4088" w:hanging="283"/>
      </w:pPr>
      <w:rPr>
        <w:rFonts w:hint="default"/>
        <w:lang w:val="uk-UA" w:eastAsia="en-US" w:bidi="ar-SA"/>
      </w:rPr>
    </w:lvl>
    <w:lvl w:ilvl="4" w:tplc="503ED9C8">
      <w:numFmt w:val="bullet"/>
      <w:lvlText w:val="•"/>
      <w:lvlJc w:val="left"/>
      <w:pPr>
        <w:ind w:left="5278" w:hanging="283"/>
      </w:pPr>
      <w:rPr>
        <w:rFonts w:hint="default"/>
        <w:lang w:val="uk-UA" w:eastAsia="en-US" w:bidi="ar-SA"/>
      </w:rPr>
    </w:lvl>
    <w:lvl w:ilvl="5" w:tplc="696A7F44">
      <w:numFmt w:val="bullet"/>
      <w:lvlText w:val="•"/>
      <w:lvlJc w:val="left"/>
      <w:pPr>
        <w:ind w:left="6467" w:hanging="283"/>
      </w:pPr>
      <w:rPr>
        <w:rFonts w:hint="default"/>
        <w:lang w:val="uk-UA" w:eastAsia="en-US" w:bidi="ar-SA"/>
      </w:rPr>
    </w:lvl>
    <w:lvl w:ilvl="6" w:tplc="CBC27042">
      <w:numFmt w:val="bullet"/>
      <w:lvlText w:val="•"/>
      <w:lvlJc w:val="left"/>
      <w:pPr>
        <w:ind w:left="7657" w:hanging="283"/>
      </w:pPr>
      <w:rPr>
        <w:rFonts w:hint="default"/>
        <w:lang w:val="uk-UA" w:eastAsia="en-US" w:bidi="ar-SA"/>
      </w:rPr>
    </w:lvl>
    <w:lvl w:ilvl="7" w:tplc="F2C63288">
      <w:numFmt w:val="bullet"/>
      <w:lvlText w:val="•"/>
      <w:lvlJc w:val="left"/>
      <w:pPr>
        <w:ind w:left="8846" w:hanging="283"/>
      </w:pPr>
      <w:rPr>
        <w:rFonts w:hint="default"/>
        <w:lang w:val="uk-UA" w:eastAsia="en-US" w:bidi="ar-SA"/>
      </w:rPr>
    </w:lvl>
    <w:lvl w:ilvl="8" w:tplc="E5BE6590">
      <w:numFmt w:val="bullet"/>
      <w:lvlText w:val="•"/>
      <w:lvlJc w:val="left"/>
      <w:pPr>
        <w:ind w:left="10036" w:hanging="283"/>
      </w:pPr>
      <w:rPr>
        <w:rFonts w:hint="default"/>
        <w:lang w:val="uk-UA" w:eastAsia="en-US" w:bidi="ar-SA"/>
      </w:rPr>
    </w:lvl>
  </w:abstractNum>
  <w:abstractNum w:abstractNumId="11" w15:restartNumberingAfterBreak="0">
    <w:nsid w:val="7C1D2BAB"/>
    <w:multiLevelType w:val="hybridMultilevel"/>
    <w:tmpl w:val="0E02A18C"/>
    <w:lvl w:ilvl="0" w:tplc="E13C5A46">
      <w:numFmt w:val="bullet"/>
      <w:lvlText w:val="●"/>
      <w:lvlJc w:val="left"/>
      <w:pPr>
        <w:ind w:left="383" w:hanging="361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uk-UA" w:eastAsia="en-US" w:bidi="ar-SA"/>
      </w:rPr>
    </w:lvl>
    <w:lvl w:ilvl="1" w:tplc="A1C20B40">
      <w:numFmt w:val="bullet"/>
      <w:lvlText w:val="•"/>
      <w:lvlJc w:val="left"/>
      <w:pPr>
        <w:ind w:left="1583" w:hanging="361"/>
      </w:pPr>
      <w:rPr>
        <w:rFonts w:hint="default"/>
        <w:lang w:val="uk-UA" w:eastAsia="en-US" w:bidi="ar-SA"/>
      </w:rPr>
    </w:lvl>
    <w:lvl w:ilvl="2" w:tplc="E7041784">
      <w:numFmt w:val="bullet"/>
      <w:lvlText w:val="•"/>
      <w:lvlJc w:val="left"/>
      <w:pPr>
        <w:ind w:left="2787" w:hanging="361"/>
      </w:pPr>
      <w:rPr>
        <w:rFonts w:hint="default"/>
        <w:lang w:val="uk-UA" w:eastAsia="en-US" w:bidi="ar-SA"/>
      </w:rPr>
    </w:lvl>
    <w:lvl w:ilvl="3" w:tplc="7B8C0D80">
      <w:numFmt w:val="bullet"/>
      <w:lvlText w:val="•"/>
      <w:lvlJc w:val="left"/>
      <w:pPr>
        <w:ind w:left="3990" w:hanging="361"/>
      </w:pPr>
      <w:rPr>
        <w:rFonts w:hint="default"/>
        <w:lang w:val="uk-UA" w:eastAsia="en-US" w:bidi="ar-SA"/>
      </w:rPr>
    </w:lvl>
    <w:lvl w:ilvl="4" w:tplc="5C7090F6">
      <w:numFmt w:val="bullet"/>
      <w:lvlText w:val="•"/>
      <w:lvlJc w:val="left"/>
      <w:pPr>
        <w:ind w:left="5194" w:hanging="361"/>
      </w:pPr>
      <w:rPr>
        <w:rFonts w:hint="default"/>
        <w:lang w:val="uk-UA" w:eastAsia="en-US" w:bidi="ar-SA"/>
      </w:rPr>
    </w:lvl>
    <w:lvl w:ilvl="5" w:tplc="A2AACB4C">
      <w:numFmt w:val="bullet"/>
      <w:lvlText w:val="•"/>
      <w:lvlJc w:val="left"/>
      <w:pPr>
        <w:ind w:left="6397" w:hanging="361"/>
      </w:pPr>
      <w:rPr>
        <w:rFonts w:hint="default"/>
        <w:lang w:val="uk-UA" w:eastAsia="en-US" w:bidi="ar-SA"/>
      </w:rPr>
    </w:lvl>
    <w:lvl w:ilvl="6" w:tplc="D0BC6D38">
      <w:numFmt w:val="bullet"/>
      <w:lvlText w:val="•"/>
      <w:lvlJc w:val="left"/>
      <w:pPr>
        <w:ind w:left="7601" w:hanging="361"/>
      </w:pPr>
      <w:rPr>
        <w:rFonts w:hint="default"/>
        <w:lang w:val="uk-UA" w:eastAsia="en-US" w:bidi="ar-SA"/>
      </w:rPr>
    </w:lvl>
    <w:lvl w:ilvl="7" w:tplc="8A6E0698">
      <w:numFmt w:val="bullet"/>
      <w:lvlText w:val="•"/>
      <w:lvlJc w:val="left"/>
      <w:pPr>
        <w:ind w:left="8804" w:hanging="361"/>
      </w:pPr>
      <w:rPr>
        <w:rFonts w:hint="default"/>
        <w:lang w:val="uk-UA" w:eastAsia="en-US" w:bidi="ar-SA"/>
      </w:rPr>
    </w:lvl>
    <w:lvl w:ilvl="8" w:tplc="646AA384">
      <w:numFmt w:val="bullet"/>
      <w:lvlText w:val="•"/>
      <w:lvlJc w:val="left"/>
      <w:pPr>
        <w:ind w:left="10008" w:hanging="361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0"/>
  </w:num>
  <w:num w:numId="5">
    <w:abstractNumId w:val="7"/>
  </w:num>
  <w:num w:numId="6">
    <w:abstractNumId w:val="11"/>
  </w:num>
  <w:num w:numId="7">
    <w:abstractNumId w:val="4"/>
  </w:num>
  <w:num w:numId="8">
    <w:abstractNumId w:val="8"/>
  </w:num>
  <w:num w:numId="9">
    <w:abstractNumId w:val="6"/>
  </w:num>
  <w:num w:numId="10">
    <w:abstractNumId w:val="3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2B0"/>
    <w:rsid w:val="002B1868"/>
    <w:rsid w:val="002F75B1"/>
    <w:rsid w:val="003572B0"/>
    <w:rsid w:val="00C1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E1D07B-491A-43BC-8438-DC0AEAF9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F75B1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1"/>
    <w:qFormat/>
    <w:rsid w:val="002B186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186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86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186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18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186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186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186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1868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868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B1868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B186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B186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B186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B186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B186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B186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B1868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B186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B186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B186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B1868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B1868"/>
    <w:rPr>
      <w:b/>
      <w:bCs/>
    </w:rPr>
  </w:style>
  <w:style w:type="character" w:styleId="a8">
    <w:name w:val="Emphasis"/>
    <w:basedOn w:val="a0"/>
    <w:uiPriority w:val="20"/>
    <w:qFormat/>
    <w:rsid w:val="002B1868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B1868"/>
    <w:rPr>
      <w:szCs w:val="32"/>
    </w:rPr>
  </w:style>
  <w:style w:type="paragraph" w:styleId="aa">
    <w:name w:val="List Paragraph"/>
    <w:basedOn w:val="a"/>
    <w:uiPriority w:val="34"/>
    <w:qFormat/>
    <w:rsid w:val="002B186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B1868"/>
    <w:rPr>
      <w:i/>
    </w:rPr>
  </w:style>
  <w:style w:type="character" w:customStyle="1" w:styleId="22">
    <w:name w:val="Цитата 2 Знак"/>
    <w:basedOn w:val="a0"/>
    <w:link w:val="21"/>
    <w:uiPriority w:val="29"/>
    <w:rsid w:val="002B186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B1868"/>
    <w:pPr>
      <w:ind w:left="720" w:right="720"/>
    </w:pPr>
    <w:rPr>
      <w:b/>
      <w:i/>
    </w:rPr>
  </w:style>
  <w:style w:type="character" w:customStyle="1" w:styleId="ac">
    <w:name w:val="Выделенная цитата Знак"/>
    <w:basedOn w:val="a0"/>
    <w:link w:val="ab"/>
    <w:uiPriority w:val="30"/>
    <w:rsid w:val="002B1868"/>
    <w:rPr>
      <w:b/>
      <w:i/>
      <w:sz w:val="24"/>
    </w:rPr>
  </w:style>
  <w:style w:type="character" w:styleId="ad">
    <w:name w:val="Subtle Emphasis"/>
    <w:uiPriority w:val="19"/>
    <w:qFormat/>
    <w:rsid w:val="002B186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B186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B186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B186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B186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B1868"/>
    <w:pPr>
      <w:outlineLvl w:val="9"/>
    </w:pPr>
  </w:style>
  <w:style w:type="table" w:customStyle="1" w:styleId="TableNormal">
    <w:name w:val="Table Normal"/>
    <w:uiPriority w:val="2"/>
    <w:semiHidden/>
    <w:unhideWhenUsed/>
    <w:qFormat/>
    <w:rsid w:val="002F75B1"/>
    <w:pPr>
      <w:widowControl w:val="0"/>
      <w:autoSpaceDE w:val="0"/>
      <w:autoSpaceDN w:val="0"/>
    </w:pPr>
    <w:rPr>
      <w:rFonts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link w:val="af4"/>
    <w:uiPriority w:val="1"/>
    <w:qFormat/>
    <w:rsid w:val="002F75B1"/>
    <w:pPr>
      <w:ind w:left="100"/>
    </w:pPr>
    <w:rPr>
      <w:sz w:val="28"/>
      <w:szCs w:val="28"/>
    </w:rPr>
  </w:style>
  <w:style w:type="character" w:customStyle="1" w:styleId="af4">
    <w:name w:val="Основной текст Знак"/>
    <w:basedOn w:val="a0"/>
    <w:link w:val="af3"/>
    <w:uiPriority w:val="1"/>
    <w:rsid w:val="002F75B1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F7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4337</Words>
  <Characters>2473</Characters>
  <Application>Microsoft Office Word</Application>
  <DocSecurity>0</DocSecurity>
  <Lines>20</Lines>
  <Paragraphs>13</Paragraphs>
  <ScaleCrop>false</ScaleCrop>
  <Company>diakov.net</Company>
  <LinksUpToDate>false</LinksUpToDate>
  <CharactersWithSpaces>6797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2023-08-26T22:06:00Z</dcterms:created>
  <dcterms:modified xsi:type="dcterms:W3CDTF">2023-08-26T22:13:00Z</dcterms:modified>
</cp:coreProperties>
</file>