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CC7" w:rsidRPr="00DD73C5" w:rsidRDefault="00D53B92" w:rsidP="00DD73C5">
      <w:pPr>
        <w:spacing w:line="23" w:lineRule="atLeast"/>
        <w:ind w:firstLine="709"/>
        <w:jc w:val="center"/>
        <w:rPr>
          <w:rFonts w:eastAsia="Calibri"/>
          <w:b/>
          <w:sz w:val="40"/>
          <w:szCs w:val="40"/>
        </w:rPr>
      </w:pPr>
      <w:r>
        <w:rPr>
          <w:rFonts w:eastAsia="Calibri"/>
          <w:b/>
          <w:sz w:val="40"/>
          <w:szCs w:val="40"/>
        </w:rPr>
        <w:t>П</w:t>
      </w:r>
      <w:r w:rsidR="00820CC7" w:rsidRPr="00DD73C5">
        <w:rPr>
          <w:rFonts w:eastAsia="Calibri"/>
          <w:b/>
          <w:sz w:val="40"/>
          <w:szCs w:val="40"/>
        </w:rPr>
        <w:t>ро внесення зм</w:t>
      </w:r>
      <w:r w:rsidR="00720639">
        <w:rPr>
          <w:rFonts w:eastAsia="Calibri"/>
          <w:b/>
          <w:sz w:val="40"/>
          <w:szCs w:val="40"/>
        </w:rPr>
        <w:t>ін до освітньої програми на 2020-2021</w:t>
      </w:r>
      <w:r w:rsidR="00820CC7" w:rsidRPr="00DD73C5">
        <w:rPr>
          <w:rFonts w:eastAsia="Calibri"/>
          <w:b/>
          <w:sz w:val="40"/>
          <w:szCs w:val="40"/>
        </w:rPr>
        <w:t xml:space="preserve"> </w:t>
      </w:r>
      <w:proofErr w:type="spellStart"/>
      <w:r w:rsidR="00820CC7" w:rsidRPr="00DD73C5">
        <w:rPr>
          <w:rFonts w:eastAsia="Calibri"/>
          <w:b/>
          <w:sz w:val="40"/>
          <w:szCs w:val="40"/>
        </w:rPr>
        <w:t>н.р</w:t>
      </w:r>
      <w:proofErr w:type="spellEnd"/>
      <w:r w:rsidR="00820CC7" w:rsidRPr="00DD73C5">
        <w:rPr>
          <w:rFonts w:eastAsia="Calibri"/>
          <w:b/>
          <w:sz w:val="40"/>
          <w:szCs w:val="40"/>
        </w:rPr>
        <w:t>.</w:t>
      </w:r>
    </w:p>
    <w:p w:rsidR="00820CC7" w:rsidRDefault="00820CC7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</w:p>
    <w:p w:rsidR="00B0736B" w:rsidRPr="00141EF8" w:rsidRDefault="005F7CCB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Зміни до освітньої програми</w:t>
      </w:r>
      <w:r w:rsidR="00B0736B" w:rsidRPr="002E4E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вносяться у відповідності до</w:t>
      </w:r>
      <w:r w:rsidR="00B0736B" w:rsidRPr="002E4E8F">
        <w:rPr>
          <w:rFonts w:eastAsia="Calibri"/>
          <w:sz w:val="28"/>
          <w:szCs w:val="28"/>
        </w:rPr>
        <w:t xml:space="preserve"> Закону України «Про освіту»</w:t>
      </w:r>
      <w:r w:rsidR="00720639">
        <w:rPr>
          <w:rFonts w:eastAsia="Calibri"/>
          <w:sz w:val="28"/>
          <w:szCs w:val="28"/>
        </w:rPr>
        <w:t>, «Про повну загальну середню освіту»</w:t>
      </w:r>
      <w:r w:rsidR="00114F46">
        <w:rPr>
          <w:rFonts w:eastAsia="Calibri"/>
          <w:sz w:val="28"/>
          <w:szCs w:val="28"/>
        </w:rPr>
        <w:t xml:space="preserve">, Концепції реалізації державної політики у сфері реформування загальної середньої освіти  «Нова українська школа» на період до 2029 року (схвалена розпорядженням Кабінету </w:t>
      </w:r>
      <w:r w:rsidR="002660CA">
        <w:rPr>
          <w:rFonts w:eastAsia="Calibri"/>
          <w:sz w:val="28"/>
          <w:szCs w:val="28"/>
        </w:rPr>
        <w:t>Міністрів України від 14.12.2016 № 988-р</w:t>
      </w:r>
      <w:r w:rsidR="00114F46" w:rsidRPr="00141EF8">
        <w:rPr>
          <w:rFonts w:eastAsia="Calibri"/>
          <w:sz w:val="28"/>
          <w:szCs w:val="28"/>
        </w:rPr>
        <w:t>)</w:t>
      </w:r>
      <w:r w:rsidR="00141EF8" w:rsidRPr="00141EF8">
        <w:rPr>
          <w:rFonts w:eastAsia="Calibri"/>
          <w:sz w:val="28"/>
          <w:szCs w:val="28"/>
        </w:rPr>
        <w:t xml:space="preserve">, </w:t>
      </w:r>
      <w:r w:rsidR="00141EF8" w:rsidRPr="00141EF8">
        <w:rPr>
          <w:color w:val="000000"/>
          <w:sz w:val="28"/>
          <w:szCs w:val="28"/>
        </w:rPr>
        <w:t>Державного стандарту початкової освіти, затвердженого постановою Кабінету Міністрів України від 21.02.2018 № 87 (у редакції постанови Кабінету Міністрів України від 24.07.2019 № 688) (у 1-3 класах), Державного стандарту початкової загальної освіти, затвердженого постановою Кабінету Міністрів України від 20.04.2011 № 462 (у 4-х класах); Державного стандарту базової і повної загальної середньої освіти затвердженого постановою Кабінету Міністрів України від 23.11.2011 № 1392</w:t>
      </w:r>
      <w:r w:rsidR="00B0736B" w:rsidRPr="00141EF8">
        <w:rPr>
          <w:rFonts w:eastAsia="Calibri"/>
          <w:sz w:val="28"/>
          <w:szCs w:val="28"/>
        </w:rPr>
        <w:t>.</w:t>
      </w:r>
    </w:p>
    <w:p w:rsidR="00B0736B" w:rsidRDefault="005B04B1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Зміни враховують</w:t>
      </w:r>
      <w:r w:rsidR="00B0736B" w:rsidRPr="002E4E8F">
        <w:rPr>
          <w:rFonts w:eastAsia="Calibri"/>
          <w:sz w:val="28"/>
          <w:szCs w:val="28"/>
        </w:rPr>
        <w:t xml:space="preserve"> рекомендовані підходи до планування й організації гімназією єдиного комплексу освітніх компонентів для досягнення учнями обов’язкових результатів навчання, визначених Державними стандартами початкової, базової та повної загальної  освіти</w:t>
      </w:r>
      <w:r w:rsidR="007F11E3">
        <w:rPr>
          <w:rFonts w:eastAsia="Calibri"/>
          <w:sz w:val="28"/>
          <w:szCs w:val="28"/>
        </w:rPr>
        <w:t xml:space="preserve"> у 2020</w:t>
      </w:r>
      <w:r>
        <w:rPr>
          <w:rFonts w:eastAsia="Calibri"/>
          <w:sz w:val="28"/>
          <w:szCs w:val="28"/>
        </w:rPr>
        <w:t>-202</w:t>
      </w:r>
      <w:r w:rsidR="007F11E3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 навчальному році</w:t>
      </w:r>
      <w:r w:rsidR="00B0736B" w:rsidRPr="002E4E8F">
        <w:rPr>
          <w:rFonts w:eastAsia="Calibri"/>
          <w:sz w:val="28"/>
          <w:szCs w:val="28"/>
        </w:rPr>
        <w:t>.</w:t>
      </w:r>
    </w:p>
    <w:p w:rsidR="00122BDB" w:rsidRPr="00122BDB" w:rsidRDefault="005B04B1" w:rsidP="00122BDB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Зміни вносяться</w:t>
      </w:r>
      <w:r w:rsidR="00511A54">
        <w:rPr>
          <w:rFonts w:eastAsia="Calibri"/>
          <w:sz w:val="28"/>
          <w:szCs w:val="28"/>
        </w:rPr>
        <w:t xml:space="preserve"> з урахуванням поетапного переходу на здійснення діяльності за новим Державним стандартом</w:t>
      </w:r>
      <w:r>
        <w:rPr>
          <w:rFonts w:eastAsia="Calibri"/>
          <w:sz w:val="28"/>
          <w:szCs w:val="28"/>
        </w:rPr>
        <w:t xml:space="preserve"> відповідно до</w:t>
      </w:r>
      <w:r w:rsidR="00A04A07">
        <w:rPr>
          <w:rFonts w:eastAsia="Calibri"/>
          <w:sz w:val="28"/>
          <w:szCs w:val="28"/>
        </w:rPr>
        <w:t xml:space="preserve"> </w:t>
      </w:r>
      <w:r w:rsidR="00A04A07">
        <w:rPr>
          <w:sz w:val="28"/>
          <w:szCs w:val="28"/>
        </w:rPr>
        <w:t>типових освітніх п</w:t>
      </w:r>
      <w:r w:rsidR="00122BDB">
        <w:rPr>
          <w:sz w:val="28"/>
          <w:szCs w:val="28"/>
        </w:rPr>
        <w:t>рограм ЗЗСО кожного із ступенів: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для 1-2 класів – Державного стандарту початкової освіти (2018), типових освітніх програм (наказ МОН від 08.10.2019 № 1272);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для 3 класів</w:t>
      </w:r>
      <w:r>
        <w:rPr>
          <w:color w:val="000000"/>
          <w:sz w:val="28"/>
          <w:szCs w:val="28"/>
        </w:rPr>
        <w:t>, 4-х пілотних класів</w:t>
      </w:r>
      <w:r w:rsidRPr="00122BDB">
        <w:rPr>
          <w:color w:val="000000"/>
          <w:sz w:val="28"/>
          <w:szCs w:val="28"/>
        </w:rPr>
        <w:t xml:space="preserve"> – Державного стандарту початкової освіти (2018), типових освітніх програм (наказ МОН від 08.10.2019 № 1273);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для 4 класів – Державного стандарту початкової загальної освіти (2011), типових освітніх програм (наказ МОН від 20.04.2018 № 407).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У 5-11 класах закладів загальної середньої освіти освітній процес здійснюватиметься відповідно до таких типових освітніх програм: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«Типова освітня програма закладів загальної середньої освіти ІІ ступеня», затверджена наказом МОН України від 20.04.2018 № 405;</w:t>
      </w:r>
    </w:p>
    <w:p w:rsid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 w:rsidRPr="00122BDB">
        <w:rPr>
          <w:color w:val="000000"/>
          <w:sz w:val="28"/>
          <w:szCs w:val="28"/>
        </w:rPr>
        <w:t>«Типова освітня програма закладів загальної середньої освіти ІІІ ступеня», затверджена наказом МОН України від 20.04.2018 № 408 (у редакції наказу МОН України від 28.11.2019 №1493 зі змінами, внесеними наказом МОН України від</w:t>
      </w:r>
      <w:r>
        <w:rPr>
          <w:color w:val="000000"/>
          <w:sz w:val="27"/>
          <w:szCs w:val="27"/>
        </w:rPr>
        <w:t xml:space="preserve"> 31.03.2020 № 464).</w:t>
      </w:r>
    </w:p>
    <w:p w:rsidR="00A04A07" w:rsidRDefault="00A04A07" w:rsidP="00704574">
      <w:pPr>
        <w:spacing w:line="23" w:lineRule="atLeast"/>
        <w:ind w:firstLine="709"/>
        <w:jc w:val="both"/>
        <w:rPr>
          <w:sz w:val="28"/>
          <w:szCs w:val="28"/>
        </w:rPr>
      </w:pPr>
    </w:p>
    <w:p w:rsidR="00A04A07" w:rsidRDefault="00D24D8F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зміни, </w:t>
      </w:r>
      <w:r w:rsidR="0009639D"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 xml:space="preserve">світня програма </w:t>
      </w:r>
      <w:r w:rsidR="0009639D">
        <w:rPr>
          <w:b/>
          <w:sz w:val="28"/>
          <w:szCs w:val="28"/>
        </w:rPr>
        <w:t>школи</w:t>
      </w:r>
      <w:r w:rsidR="00A04A07" w:rsidRPr="0064391F">
        <w:rPr>
          <w:b/>
          <w:sz w:val="28"/>
          <w:szCs w:val="28"/>
        </w:rPr>
        <w:t xml:space="preserve">  І ступеня</w:t>
      </w:r>
      <w:r w:rsidR="00A04A07">
        <w:rPr>
          <w:sz w:val="28"/>
          <w:szCs w:val="28"/>
        </w:rPr>
        <w:t xml:space="preserve"> складається: </w:t>
      </w:r>
    </w:p>
    <w:p w:rsidR="00176162" w:rsidRDefault="00176162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1-2-х класів із посиланням на автора програми Шияна Р.Б. з використанням її змістової частини (наказ № 1272)</w:t>
      </w:r>
      <w:r w:rsidR="00E86730">
        <w:rPr>
          <w:sz w:val="28"/>
          <w:szCs w:val="28"/>
        </w:rPr>
        <w:t>;</w:t>
      </w:r>
    </w:p>
    <w:p w:rsidR="00E86730" w:rsidRDefault="00E86730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3-4 (пілотних) класів із посиланням на автора програми Шияна Р.Б. з використанням її змістової частини (наказ № 1273)</w:t>
      </w:r>
    </w:p>
    <w:p w:rsidR="009B5593" w:rsidRDefault="0067160E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A04A07">
        <w:rPr>
          <w:sz w:val="28"/>
          <w:szCs w:val="28"/>
        </w:rPr>
        <w:t>4 класів з використанням змістової частини, викладеної у Типовій освітній програмі закладів загальної середньої освіти І ступеня, затвердженій наказо</w:t>
      </w:r>
      <w:r>
        <w:rPr>
          <w:sz w:val="28"/>
          <w:szCs w:val="28"/>
        </w:rPr>
        <w:t>м № 407.</w:t>
      </w:r>
      <w:r w:rsidR="00D24D8F">
        <w:rPr>
          <w:sz w:val="28"/>
          <w:szCs w:val="28"/>
        </w:rPr>
        <w:t xml:space="preserve"> </w:t>
      </w:r>
    </w:p>
    <w:p w:rsidR="002F43BB" w:rsidRDefault="00180CBF" w:rsidP="00704574">
      <w:pPr>
        <w:spacing w:line="23" w:lineRule="atLeas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lastRenderedPageBreak/>
        <w:t>Зміст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освіти</w:t>
      </w:r>
      <w:proofErr w:type="spellEnd"/>
      <w:r>
        <w:rPr>
          <w:sz w:val="28"/>
          <w:szCs w:val="28"/>
          <w:lang w:val="ru-RU"/>
        </w:rPr>
        <w:t xml:space="preserve"> у 1-Д,</w:t>
      </w:r>
      <w:r w:rsidR="009B5593">
        <w:rPr>
          <w:sz w:val="28"/>
          <w:szCs w:val="28"/>
          <w:lang w:val="ru-RU"/>
        </w:rPr>
        <w:t xml:space="preserve"> 2-Д</w:t>
      </w:r>
      <w:r>
        <w:rPr>
          <w:sz w:val="28"/>
          <w:szCs w:val="28"/>
          <w:lang w:val="ru-RU"/>
        </w:rPr>
        <w:t xml:space="preserve"> та 3-Д</w:t>
      </w:r>
      <w:r w:rsidR="009B5593">
        <w:rPr>
          <w:sz w:val="28"/>
          <w:szCs w:val="28"/>
          <w:lang w:val="ru-RU"/>
        </w:rPr>
        <w:t xml:space="preserve"> </w:t>
      </w:r>
      <w:proofErr w:type="spellStart"/>
      <w:r w:rsidR="0094370E" w:rsidRPr="002E4E8F">
        <w:rPr>
          <w:sz w:val="28"/>
          <w:szCs w:val="28"/>
          <w:lang w:val="ru-RU"/>
        </w:rPr>
        <w:t>клас</w:t>
      </w:r>
      <w:r w:rsidR="009B5593">
        <w:rPr>
          <w:sz w:val="28"/>
          <w:szCs w:val="28"/>
          <w:lang w:val="ru-RU"/>
        </w:rPr>
        <w:t>ах</w:t>
      </w:r>
      <w:proofErr w:type="spellEnd"/>
      <w:r w:rsidR="0094370E" w:rsidRPr="002E4E8F">
        <w:rPr>
          <w:sz w:val="28"/>
          <w:szCs w:val="28"/>
          <w:lang w:val="ru-RU"/>
        </w:rPr>
        <w:t xml:space="preserve"> </w:t>
      </w:r>
      <w:proofErr w:type="spellStart"/>
      <w:r w:rsidR="0094370E" w:rsidRPr="002E4E8F">
        <w:rPr>
          <w:sz w:val="28"/>
          <w:szCs w:val="28"/>
          <w:lang w:val="ru-RU"/>
        </w:rPr>
        <w:t>визначається</w:t>
      </w:r>
      <w:proofErr w:type="spellEnd"/>
      <w:r w:rsidR="0094370E" w:rsidRPr="002E4E8F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</w:t>
      </w:r>
      <w:r w:rsidR="0094370E" w:rsidRPr="002E4E8F">
        <w:rPr>
          <w:sz w:val="28"/>
          <w:szCs w:val="28"/>
          <w:lang w:val="ru-RU"/>
        </w:rPr>
        <w:t>авчальним</w:t>
      </w:r>
      <w:proofErr w:type="spellEnd"/>
      <w:r w:rsidR="0094370E" w:rsidRPr="002E4E8F">
        <w:rPr>
          <w:sz w:val="28"/>
          <w:szCs w:val="28"/>
          <w:lang w:val="ru-RU"/>
        </w:rPr>
        <w:t xml:space="preserve"> планом </w:t>
      </w:r>
      <w:proofErr w:type="spellStart"/>
      <w:r w:rsidR="0094370E" w:rsidRPr="002E4E8F">
        <w:rPr>
          <w:sz w:val="28"/>
          <w:szCs w:val="28"/>
          <w:lang w:val="ru-RU"/>
        </w:rPr>
        <w:t>початкової</w:t>
      </w:r>
      <w:proofErr w:type="spellEnd"/>
      <w:r w:rsidR="0094370E" w:rsidRPr="002E4E8F">
        <w:rPr>
          <w:sz w:val="28"/>
          <w:szCs w:val="28"/>
          <w:lang w:val="ru-RU"/>
        </w:rPr>
        <w:t xml:space="preserve"> </w:t>
      </w:r>
      <w:proofErr w:type="spellStart"/>
      <w:r w:rsidR="00182911">
        <w:rPr>
          <w:sz w:val="28"/>
          <w:szCs w:val="28"/>
          <w:lang w:val="ru-RU"/>
        </w:rPr>
        <w:t>школи</w:t>
      </w:r>
      <w:proofErr w:type="spellEnd"/>
      <w:r w:rsidR="00182911">
        <w:rPr>
          <w:sz w:val="28"/>
          <w:szCs w:val="28"/>
          <w:lang w:val="ru-RU"/>
        </w:rPr>
        <w:t xml:space="preserve"> </w:t>
      </w:r>
      <w:proofErr w:type="spellStart"/>
      <w:r w:rsidR="00182911">
        <w:rPr>
          <w:sz w:val="28"/>
          <w:szCs w:val="28"/>
          <w:lang w:val="ru-RU"/>
        </w:rPr>
        <w:t>науково-педагогічного</w:t>
      </w:r>
      <w:proofErr w:type="spellEnd"/>
      <w:r w:rsidR="00182911">
        <w:rPr>
          <w:sz w:val="28"/>
          <w:szCs w:val="28"/>
          <w:lang w:val="ru-RU"/>
        </w:rPr>
        <w:t xml:space="preserve"> </w:t>
      </w:r>
      <w:proofErr w:type="spellStart"/>
      <w:r w:rsidR="00182911">
        <w:rPr>
          <w:sz w:val="28"/>
          <w:szCs w:val="28"/>
          <w:lang w:val="ru-RU"/>
        </w:rPr>
        <w:t>проє</w:t>
      </w:r>
      <w:r w:rsidR="0094370E" w:rsidRPr="002E4E8F">
        <w:rPr>
          <w:sz w:val="28"/>
          <w:szCs w:val="28"/>
          <w:lang w:val="ru-RU"/>
        </w:rPr>
        <w:t>кту</w:t>
      </w:r>
      <w:proofErr w:type="spellEnd"/>
      <w:r w:rsidR="0094370E" w:rsidRPr="002E4E8F">
        <w:rPr>
          <w:sz w:val="28"/>
          <w:szCs w:val="28"/>
          <w:lang w:val="ru-RU"/>
        </w:rPr>
        <w:t xml:space="preserve"> «</w:t>
      </w:r>
      <w:proofErr w:type="spellStart"/>
      <w:r w:rsidR="0094370E" w:rsidRPr="002E4E8F">
        <w:rPr>
          <w:sz w:val="28"/>
          <w:szCs w:val="28"/>
          <w:lang w:val="ru-RU"/>
        </w:rPr>
        <w:t>Інтелект</w:t>
      </w:r>
      <w:proofErr w:type="spellEnd"/>
      <w:r w:rsidR="0094370E" w:rsidRPr="002E4E8F">
        <w:rPr>
          <w:spacing w:val="65"/>
          <w:sz w:val="28"/>
          <w:szCs w:val="28"/>
          <w:lang w:val="ru-RU"/>
        </w:rPr>
        <w:t xml:space="preserve"> </w:t>
      </w:r>
      <w:proofErr w:type="spellStart"/>
      <w:r w:rsidR="0094370E" w:rsidRPr="002E4E8F">
        <w:rPr>
          <w:sz w:val="28"/>
          <w:szCs w:val="28"/>
          <w:lang w:val="ru-RU"/>
        </w:rPr>
        <w:t>України</w:t>
      </w:r>
      <w:proofErr w:type="spellEnd"/>
      <w:r w:rsidR="0094370E" w:rsidRPr="002E4E8F">
        <w:rPr>
          <w:sz w:val="28"/>
          <w:szCs w:val="28"/>
          <w:lang w:val="ru-RU"/>
        </w:rPr>
        <w:t xml:space="preserve">», </w:t>
      </w:r>
      <w:r w:rsidR="0094370E" w:rsidRPr="002E4E8F">
        <w:rPr>
          <w:sz w:val="28"/>
          <w:szCs w:val="28"/>
        </w:rPr>
        <w:t>«Освітньою   програмою   початкової   школи   науково-педагогічного</w:t>
      </w:r>
      <w:r w:rsidR="0094370E" w:rsidRPr="002E4E8F">
        <w:rPr>
          <w:spacing w:val="30"/>
          <w:sz w:val="28"/>
          <w:szCs w:val="28"/>
        </w:rPr>
        <w:t xml:space="preserve"> </w:t>
      </w:r>
      <w:r w:rsidR="0094370E" w:rsidRPr="002E4E8F">
        <w:rPr>
          <w:sz w:val="28"/>
          <w:szCs w:val="28"/>
        </w:rPr>
        <w:t>проекту</w:t>
      </w:r>
      <w:r w:rsidR="0094370E" w:rsidRPr="002E4E8F">
        <w:rPr>
          <w:sz w:val="28"/>
          <w:szCs w:val="28"/>
          <w:lang w:val="ru-RU"/>
        </w:rPr>
        <w:t xml:space="preserve"> </w:t>
      </w:r>
      <w:r w:rsidR="0094370E" w:rsidRPr="002E4E8F">
        <w:rPr>
          <w:sz w:val="28"/>
          <w:szCs w:val="28"/>
        </w:rPr>
        <w:t>«Інтелект України»,</w:t>
      </w:r>
      <w:r w:rsidR="00182911">
        <w:rPr>
          <w:sz w:val="28"/>
          <w:szCs w:val="28"/>
        </w:rPr>
        <w:t xml:space="preserve"> який розроблено на основі Базового навчального плану для закладів загальної середньої освіти</w:t>
      </w:r>
      <w:r w:rsidR="003E190D">
        <w:rPr>
          <w:sz w:val="28"/>
          <w:szCs w:val="28"/>
        </w:rPr>
        <w:t xml:space="preserve"> з українською мовою навчання Державного стандарту початкової освіти (зі змінами, внесеними постановою КМУ від 24.07.2019 р. № 688)</w:t>
      </w:r>
      <w:r w:rsidR="0094370E" w:rsidRPr="002E4E8F">
        <w:rPr>
          <w:sz w:val="28"/>
          <w:szCs w:val="28"/>
        </w:rPr>
        <w:t>.</w:t>
      </w:r>
    </w:p>
    <w:p w:rsidR="0094370E" w:rsidRDefault="009B69FD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змін залишається вміст о</w:t>
      </w:r>
      <w:r w:rsidR="009233BF">
        <w:rPr>
          <w:sz w:val="28"/>
          <w:szCs w:val="28"/>
        </w:rPr>
        <w:t>б</w:t>
      </w:r>
      <w:r>
        <w:rPr>
          <w:sz w:val="28"/>
          <w:szCs w:val="28"/>
        </w:rPr>
        <w:t>ох частин</w:t>
      </w:r>
      <w:r w:rsidR="009233BF">
        <w:rPr>
          <w:sz w:val="28"/>
          <w:szCs w:val="28"/>
        </w:rPr>
        <w:t xml:space="preserve"> освітньої програм</w:t>
      </w:r>
      <w:r>
        <w:rPr>
          <w:sz w:val="28"/>
          <w:szCs w:val="28"/>
        </w:rPr>
        <w:t>, а саме</w:t>
      </w:r>
      <w:r w:rsidR="00851F60">
        <w:rPr>
          <w:sz w:val="28"/>
          <w:szCs w:val="28"/>
        </w:rPr>
        <w:t>:</w:t>
      </w:r>
    </w:p>
    <w:p w:rsidR="00851F60" w:rsidRP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Вимоги до осіб</w:t>
      </w:r>
      <w:r w:rsidRPr="00851F60">
        <w:rPr>
          <w:sz w:val="28"/>
          <w:szCs w:val="28"/>
        </w:rPr>
        <w:t>, які можуть розпочинати здобуття початкової освіти.</w:t>
      </w:r>
    </w:p>
    <w:p w:rsidR="00851F60" w:rsidRP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proofErr w:type="spellStart"/>
      <w:r w:rsidRPr="00851F60">
        <w:rPr>
          <w:sz w:val="28"/>
          <w:szCs w:val="28"/>
          <w:lang w:val="ru-RU"/>
        </w:rPr>
        <w:t>Перелік</w:t>
      </w:r>
      <w:proofErr w:type="spellEnd"/>
      <w:r w:rsidRPr="00851F60">
        <w:rPr>
          <w:sz w:val="28"/>
          <w:szCs w:val="28"/>
          <w:lang w:val="ru-RU"/>
        </w:rPr>
        <w:t xml:space="preserve"> та </w:t>
      </w:r>
      <w:proofErr w:type="spellStart"/>
      <w:r w:rsidRPr="00851F60">
        <w:rPr>
          <w:sz w:val="28"/>
          <w:szCs w:val="28"/>
          <w:lang w:val="ru-RU"/>
        </w:rPr>
        <w:t>пропонований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зміст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освітніх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галузей</w:t>
      </w:r>
      <w:proofErr w:type="spellEnd"/>
      <w:r w:rsidRPr="00851F60">
        <w:rPr>
          <w:sz w:val="28"/>
          <w:szCs w:val="28"/>
          <w:lang w:val="ru-RU"/>
        </w:rPr>
        <w:t>.</w:t>
      </w:r>
    </w:p>
    <w:p w:rsid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 w:rsidRPr="00851F60">
        <w:rPr>
          <w:sz w:val="28"/>
          <w:szCs w:val="28"/>
        </w:rPr>
        <w:t>Загальний обсяг навчального навантаження та орієнтовна тривалість і можливі взаємозв’язки освітніх галузей, предметів, дисциплін.</w:t>
      </w:r>
    </w:p>
    <w:p w:rsid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51F60">
        <w:rPr>
          <w:sz w:val="28"/>
          <w:szCs w:val="28"/>
        </w:rPr>
        <w:t xml:space="preserve">казано, через які навчальні </w:t>
      </w:r>
      <w:r>
        <w:rPr>
          <w:sz w:val="28"/>
          <w:szCs w:val="28"/>
        </w:rPr>
        <w:t>предмети реалізуються мета та завдання кожної освітньої галузі.</w:t>
      </w:r>
    </w:p>
    <w:p w:rsidR="00C47FF8" w:rsidRPr="00851F60" w:rsidRDefault="00C47FF8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Описано використання варіативної складової, механізм поділу класів на групи при вивченні окремих предметів</w:t>
      </w:r>
      <w:r w:rsidR="009233BF">
        <w:rPr>
          <w:sz w:val="28"/>
          <w:szCs w:val="28"/>
        </w:rPr>
        <w:t>, окремі санітарно-гігієнічні норми.</w:t>
      </w:r>
    </w:p>
    <w:p w:rsidR="00851F60" w:rsidRPr="00C47FF8" w:rsidRDefault="00AD3DFB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proofErr w:type="spellStart"/>
      <w:r w:rsidRPr="00C47FF8">
        <w:rPr>
          <w:sz w:val="28"/>
          <w:szCs w:val="28"/>
          <w:lang w:val="ru-RU"/>
        </w:rPr>
        <w:t>Очікувані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результати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навчання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здобувачів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>.</w:t>
      </w:r>
    </w:p>
    <w:p w:rsidR="00AD3DFB" w:rsidRDefault="00C47FF8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 w:rsidRPr="00C47FF8">
        <w:rPr>
          <w:sz w:val="28"/>
          <w:szCs w:val="28"/>
        </w:rPr>
        <w:t>Рекомендовані форми організації освітнього процесу.</w:t>
      </w:r>
    </w:p>
    <w:p w:rsidR="00C47FF8" w:rsidRPr="00C47FF8" w:rsidRDefault="00C47FF8" w:rsidP="00704574">
      <w:pPr>
        <w:spacing w:line="23" w:lineRule="atLeast"/>
        <w:ind w:firstLine="708"/>
        <w:jc w:val="both"/>
        <w:rPr>
          <w:sz w:val="28"/>
          <w:szCs w:val="28"/>
        </w:rPr>
      </w:pPr>
      <w:proofErr w:type="spellStart"/>
      <w:r w:rsidRPr="00C47FF8">
        <w:rPr>
          <w:sz w:val="28"/>
          <w:szCs w:val="28"/>
          <w:lang w:val="ru-RU"/>
        </w:rPr>
        <w:t>Освітня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програма</w:t>
      </w:r>
      <w:proofErr w:type="spellEnd"/>
      <w:r w:rsidRPr="00C47FF8">
        <w:rPr>
          <w:sz w:val="28"/>
          <w:szCs w:val="28"/>
          <w:lang w:val="ru-RU"/>
        </w:rPr>
        <w:t xml:space="preserve"> закладу </w:t>
      </w:r>
      <w:proofErr w:type="spellStart"/>
      <w:r w:rsidRPr="00C47FF8">
        <w:rPr>
          <w:sz w:val="28"/>
          <w:szCs w:val="28"/>
          <w:lang w:val="ru-RU"/>
        </w:rPr>
        <w:t>початкової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r w:rsidR="00C52CA5">
        <w:rPr>
          <w:sz w:val="28"/>
          <w:szCs w:val="28"/>
          <w:lang w:val="ru-RU"/>
        </w:rPr>
        <w:t xml:space="preserve">як і </w:t>
      </w:r>
      <w:proofErr w:type="spellStart"/>
      <w:r w:rsidR="00C52CA5">
        <w:rPr>
          <w:sz w:val="28"/>
          <w:szCs w:val="28"/>
          <w:lang w:val="ru-RU"/>
        </w:rPr>
        <w:t>раніше</w:t>
      </w:r>
      <w:proofErr w:type="spellEnd"/>
      <w:r w:rsidR="00C52CA5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пердбачає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досягнення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здобувачами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результатів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навчання</w:t>
      </w:r>
      <w:proofErr w:type="spellEnd"/>
      <w:r w:rsidRPr="00C47FF8">
        <w:rPr>
          <w:sz w:val="28"/>
          <w:szCs w:val="28"/>
          <w:lang w:val="ru-RU"/>
        </w:rPr>
        <w:t xml:space="preserve"> (компетентностей), </w:t>
      </w:r>
      <w:proofErr w:type="spellStart"/>
      <w:r w:rsidRPr="00C47FF8">
        <w:rPr>
          <w:sz w:val="28"/>
          <w:szCs w:val="28"/>
          <w:lang w:val="ru-RU"/>
        </w:rPr>
        <w:t>визначених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Державним</w:t>
      </w:r>
      <w:proofErr w:type="spellEnd"/>
      <w:r w:rsidRPr="00C47FF8">
        <w:rPr>
          <w:sz w:val="28"/>
          <w:szCs w:val="28"/>
          <w:lang w:val="ru-RU"/>
        </w:rPr>
        <w:t xml:space="preserve"> стандартом</w:t>
      </w:r>
      <w:r w:rsidRPr="00C47FF8">
        <w:rPr>
          <w:sz w:val="28"/>
          <w:szCs w:val="28"/>
        </w:rPr>
        <w:t xml:space="preserve"> початкової освіти.</w:t>
      </w:r>
    </w:p>
    <w:p w:rsidR="00C47FF8" w:rsidRDefault="00C47FF8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9233BF">
        <w:rPr>
          <w:sz w:val="28"/>
          <w:szCs w:val="28"/>
        </w:rPr>
        <w:t>Логічна послідовність вивчення предметів</w:t>
      </w:r>
      <w:r w:rsidR="0012220A">
        <w:rPr>
          <w:sz w:val="28"/>
          <w:szCs w:val="28"/>
        </w:rPr>
        <w:t xml:space="preserve"> у 2020-2021</w:t>
      </w:r>
      <w:r w:rsidR="00C52CA5">
        <w:rPr>
          <w:sz w:val="28"/>
          <w:szCs w:val="28"/>
        </w:rPr>
        <w:t xml:space="preserve"> навчальному році</w:t>
      </w:r>
      <w:r w:rsidRPr="009233BF">
        <w:rPr>
          <w:sz w:val="28"/>
          <w:szCs w:val="28"/>
        </w:rPr>
        <w:t xml:space="preserve"> розкривається у відповідних навчальних програмах</w:t>
      </w:r>
      <w:r w:rsidR="009233BF">
        <w:rPr>
          <w:sz w:val="28"/>
          <w:szCs w:val="28"/>
        </w:rPr>
        <w:t>, які в повній формі містяться у Дода</w:t>
      </w:r>
      <w:r w:rsidR="00844BFC">
        <w:rPr>
          <w:sz w:val="28"/>
          <w:szCs w:val="28"/>
        </w:rPr>
        <w:t>тку 1 для здобувачів освіти 1-х,</w:t>
      </w:r>
      <w:r w:rsidR="003139B9">
        <w:rPr>
          <w:sz w:val="28"/>
          <w:szCs w:val="28"/>
        </w:rPr>
        <w:t xml:space="preserve"> </w:t>
      </w:r>
      <w:r w:rsidR="0012220A">
        <w:rPr>
          <w:sz w:val="28"/>
          <w:szCs w:val="28"/>
        </w:rPr>
        <w:t>2-х,</w:t>
      </w:r>
      <w:r w:rsidR="00844BFC">
        <w:rPr>
          <w:sz w:val="28"/>
          <w:szCs w:val="28"/>
        </w:rPr>
        <w:t xml:space="preserve"> 3-х</w:t>
      </w:r>
      <w:r w:rsidR="0012220A">
        <w:rPr>
          <w:sz w:val="28"/>
          <w:szCs w:val="28"/>
        </w:rPr>
        <w:t xml:space="preserve"> та 4 (пілотних)</w:t>
      </w:r>
      <w:r w:rsidR="00844BFC">
        <w:rPr>
          <w:sz w:val="28"/>
          <w:szCs w:val="28"/>
        </w:rPr>
        <w:t xml:space="preserve"> </w:t>
      </w:r>
      <w:r w:rsidR="009233BF">
        <w:rPr>
          <w:sz w:val="28"/>
          <w:szCs w:val="28"/>
        </w:rPr>
        <w:t>класів НУШ та у Додатку 2 для здобувачів освіти 4-х класів.</w:t>
      </w:r>
    </w:p>
    <w:p w:rsidR="008D4AF7" w:rsidRPr="003139B9" w:rsidRDefault="008D4AF7" w:rsidP="008D4AF7">
      <w:pPr>
        <w:spacing w:line="23" w:lineRule="atLeast"/>
        <w:ind w:firstLine="708"/>
        <w:jc w:val="both"/>
        <w:rPr>
          <w:sz w:val="28"/>
          <w:szCs w:val="28"/>
        </w:rPr>
      </w:pPr>
      <w:r w:rsidRPr="003139B9">
        <w:rPr>
          <w:sz w:val="28"/>
          <w:szCs w:val="28"/>
        </w:rPr>
        <w:t>Змінені навчальні плани кожного класу.</w:t>
      </w:r>
    </w:p>
    <w:p w:rsidR="00B102DE" w:rsidRPr="00B102DE" w:rsidRDefault="008D4AF7" w:rsidP="00B102DE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 w:rsidRPr="00ED1F15">
        <w:rPr>
          <w:color w:val="000000"/>
          <w:sz w:val="28"/>
          <w:szCs w:val="28"/>
        </w:rPr>
        <w:t>Ураховуючи завершення 2019/2020 навчального року в умовах карантинних обмежень п</w:t>
      </w:r>
      <w:r w:rsidR="00FA539D" w:rsidRPr="00ED1F15">
        <w:rPr>
          <w:sz w:val="28"/>
          <w:szCs w:val="28"/>
        </w:rPr>
        <w:t xml:space="preserve">ри </w:t>
      </w:r>
      <w:r w:rsidRPr="00ED1F15">
        <w:rPr>
          <w:sz w:val="28"/>
          <w:szCs w:val="28"/>
        </w:rPr>
        <w:t>викладанні предметів користуватись</w:t>
      </w:r>
      <w:r w:rsidR="00ED1F15" w:rsidRPr="00ED1F15">
        <w:rPr>
          <w:sz w:val="28"/>
          <w:szCs w:val="28"/>
        </w:rPr>
        <w:t xml:space="preserve"> </w:t>
      </w:r>
      <w:proofErr w:type="spellStart"/>
      <w:r w:rsidR="00ED1F15">
        <w:rPr>
          <w:color w:val="000000"/>
          <w:sz w:val="28"/>
          <w:szCs w:val="28"/>
        </w:rPr>
        <w:t>Інструктивно</w:t>
      </w:r>
      <w:proofErr w:type="spellEnd"/>
      <w:r w:rsidR="00ED1F15">
        <w:rPr>
          <w:color w:val="000000"/>
          <w:sz w:val="28"/>
          <w:szCs w:val="28"/>
        </w:rPr>
        <w:t xml:space="preserve">-методичними рекомендаціями </w:t>
      </w:r>
      <w:r w:rsidR="00ED1F15" w:rsidRPr="00ED1F15">
        <w:rPr>
          <w:color w:val="000000"/>
          <w:sz w:val="28"/>
          <w:szCs w:val="28"/>
        </w:rPr>
        <w:t>щодо викладання навчальних предметів</w:t>
      </w:r>
      <w:r w:rsidR="00807C74">
        <w:rPr>
          <w:color w:val="000000"/>
          <w:sz w:val="28"/>
          <w:szCs w:val="28"/>
        </w:rPr>
        <w:t xml:space="preserve"> </w:t>
      </w:r>
      <w:r w:rsidR="00ED1F15" w:rsidRPr="00ED1F15">
        <w:rPr>
          <w:color w:val="000000"/>
          <w:sz w:val="28"/>
          <w:szCs w:val="28"/>
        </w:rPr>
        <w:t>у закладах загальної середньої освіти у 2020/2021 навчальному році</w:t>
      </w:r>
      <w:r w:rsidR="00807C74">
        <w:rPr>
          <w:color w:val="000000"/>
          <w:sz w:val="28"/>
          <w:szCs w:val="28"/>
        </w:rPr>
        <w:t xml:space="preserve">, </w:t>
      </w:r>
      <w:r w:rsidR="00ED1F15" w:rsidRPr="00ED1F15">
        <w:rPr>
          <w:color w:val="000000"/>
          <w:sz w:val="28"/>
          <w:szCs w:val="28"/>
        </w:rPr>
        <w:t>Початкова школа</w:t>
      </w:r>
      <w:r w:rsidR="00B102DE">
        <w:rPr>
          <w:color w:val="000000"/>
          <w:sz w:val="28"/>
          <w:szCs w:val="28"/>
        </w:rPr>
        <w:t xml:space="preserve"> (</w:t>
      </w:r>
      <w:r w:rsidR="00807C74">
        <w:rPr>
          <w:color w:val="000000"/>
          <w:sz w:val="28"/>
          <w:szCs w:val="28"/>
        </w:rPr>
        <w:t xml:space="preserve">лист </w:t>
      </w:r>
      <w:r w:rsidR="00B102DE" w:rsidRPr="00B102DE">
        <w:rPr>
          <w:color w:val="000000"/>
          <w:sz w:val="28"/>
          <w:szCs w:val="28"/>
        </w:rPr>
        <w:t>Міністерства освіти і науки України від 11.08.2020 № 1/9-430).</w:t>
      </w:r>
    </w:p>
    <w:p w:rsidR="00ED1F15" w:rsidRPr="00ED1F15" w:rsidRDefault="00807C74" w:rsidP="00B102DE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FA539D" w:rsidRPr="008D4AF7" w:rsidRDefault="00FA539D" w:rsidP="00704574">
      <w:pPr>
        <w:spacing w:line="23" w:lineRule="atLeast"/>
        <w:ind w:firstLine="708"/>
        <w:jc w:val="both"/>
        <w:rPr>
          <w:sz w:val="28"/>
          <w:szCs w:val="28"/>
        </w:rPr>
      </w:pPr>
    </w:p>
    <w:p w:rsidR="00F16269" w:rsidRDefault="003E3D0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Зміни до </w:t>
      </w:r>
      <w:r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>світн</w:t>
      </w:r>
      <w:r>
        <w:rPr>
          <w:b/>
          <w:sz w:val="28"/>
          <w:szCs w:val="28"/>
        </w:rPr>
        <w:t>ьої</w:t>
      </w:r>
      <w:r w:rsidR="00A04A07" w:rsidRPr="0064391F">
        <w:rPr>
          <w:b/>
          <w:sz w:val="28"/>
          <w:szCs w:val="28"/>
        </w:rPr>
        <w:t xml:space="preserve"> програм</w:t>
      </w:r>
      <w:r>
        <w:rPr>
          <w:b/>
          <w:sz w:val="28"/>
          <w:szCs w:val="28"/>
        </w:rPr>
        <w:t>и</w:t>
      </w:r>
      <w:r w:rsidR="00A04A07" w:rsidRPr="0064391F">
        <w:rPr>
          <w:b/>
          <w:sz w:val="28"/>
          <w:szCs w:val="28"/>
        </w:rPr>
        <w:t xml:space="preserve"> ІІ ступеня</w:t>
      </w:r>
      <w:r w:rsidR="009233BF">
        <w:rPr>
          <w:b/>
          <w:sz w:val="28"/>
          <w:szCs w:val="28"/>
        </w:rPr>
        <w:t xml:space="preserve"> освіти </w:t>
      </w:r>
      <w:r w:rsidRPr="003E3D06">
        <w:rPr>
          <w:sz w:val="28"/>
          <w:szCs w:val="28"/>
        </w:rPr>
        <w:t xml:space="preserve">стосуються </w:t>
      </w:r>
      <w:r>
        <w:rPr>
          <w:rFonts w:eastAsia="Calibri"/>
          <w:sz w:val="28"/>
          <w:szCs w:val="28"/>
        </w:rPr>
        <w:t>детального</w:t>
      </w:r>
      <w:r w:rsidR="00F16269" w:rsidRPr="00523D1A">
        <w:rPr>
          <w:rFonts w:eastAsia="Calibri"/>
          <w:sz w:val="28"/>
          <w:szCs w:val="28"/>
        </w:rPr>
        <w:t xml:space="preserve"> розподіл</w:t>
      </w:r>
      <w:r>
        <w:rPr>
          <w:rFonts w:eastAsia="Calibri"/>
          <w:sz w:val="28"/>
          <w:szCs w:val="28"/>
        </w:rPr>
        <w:t>у</w:t>
      </w:r>
      <w:r w:rsidR="00F16269" w:rsidRPr="00523D1A">
        <w:rPr>
          <w:rFonts w:eastAsia="Calibri"/>
          <w:sz w:val="28"/>
          <w:szCs w:val="28"/>
        </w:rPr>
        <w:t xml:space="preserve"> навчального навантаження на тиждень у навчальних планах </w:t>
      </w:r>
      <w:r w:rsidR="00F16269">
        <w:rPr>
          <w:rFonts w:eastAsia="Calibri"/>
          <w:sz w:val="28"/>
          <w:szCs w:val="28"/>
        </w:rPr>
        <w:t>на кожен клас окремо</w:t>
      </w:r>
      <w:r w:rsidR="00F16269" w:rsidRPr="00523D1A">
        <w:rPr>
          <w:rFonts w:eastAsia="Calibri"/>
          <w:sz w:val="28"/>
          <w:szCs w:val="28"/>
        </w:rPr>
        <w:t>.</w:t>
      </w:r>
      <w:r w:rsidR="00F16269">
        <w:rPr>
          <w:rFonts w:eastAsia="Calibri"/>
          <w:sz w:val="28"/>
          <w:szCs w:val="28"/>
        </w:rPr>
        <w:t xml:space="preserve"> </w:t>
      </w:r>
    </w:p>
    <w:p w:rsidR="00F274C7" w:rsidRPr="00F274C7" w:rsidRDefault="00766A07" w:rsidP="00252BAB">
      <w:pPr>
        <w:ind w:firstLine="708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П</w:t>
      </w:r>
      <w:r w:rsidR="00F274C7" w:rsidRPr="00F274C7">
        <w:rPr>
          <w:color w:val="000000"/>
          <w:sz w:val="28"/>
          <w:szCs w:val="28"/>
          <w:lang w:eastAsia="uk-UA"/>
        </w:rPr>
        <w:t>ід час</w:t>
      </w:r>
      <w:r w:rsidR="00F274C7" w:rsidRPr="00F274C7">
        <w:rPr>
          <w:color w:val="000000"/>
          <w:sz w:val="27"/>
          <w:szCs w:val="27"/>
          <w:lang w:eastAsia="uk-UA"/>
        </w:rPr>
        <w:t xml:space="preserve"> </w:t>
      </w:r>
      <w:r w:rsidR="00F274C7" w:rsidRPr="00F274C7">
        <w:rPr>
          <w:color w:val="000000"/>
          <w:sz w:val="28"/>
          <w:szCs w:val="28"/>
          <w:lang w:eastAsia="uk-UA"/>
        </w:rPr>
        <w:t>складання освітніх програм закладів освіти та відповідних навчальних планів заклад освіти має повноваження здійснювати</w:t>
      </w:r>
      <w:r w:rsidR="00252BAB">
        <w:rPr>
          <w:color w:val="000000"/>
          <w:sz w:val="28"/>
          <w:szCs w:val="28"/>
          <w:lang w:eastAsia="uk-UA"/>
        </w:rPr>
        <w:t xml:space="preserve"> </w:t>
      </w:r>
      <w:r w:rsidR="00F274C7" w:rsidRPr="00F274C7">
        <w:rPr>
          <w:color w:val="000000"/>
          <w:sz w:val="28"/>
          <w:szCs w:val="28"/>
          <w:lang w:eastAsia="uk-UA"/>
        </w:rPr>
        <w:t>перерозподіл навчальних годин навчального плану в межах 15% від загального обсягу навчального навантаження. При цьому можливою є зміна моделей інтеграції освітніх галузей.</w:t>
      </w:r>
      <w:r w:rsidR="00252BAB">
        <w:rPr>
          <w:color w:val="000000"/>
          <w:sz w:val="28"/>
          <w:szCs w:val="28"/>
          <w:lang w:eastAsia="uk-UA"/>
        </w:rPr>
        <w:t xml:space="preserve"> Таким чином 1 год фіз</w:t>
      </w:r>
      <w:r w:rsidR="00A96E4B">
        <w:rPr>
          <w:color w:val="000000"/>
          <w:sz w:val="28"/>
          <w:szCs w:val="28"/>
          <w:lang w:eastAsia="uk-UA"/>
        </w:rPr>
        <w:t xml:space="preserve">ичної культури </w:t>
      </w:r>
      <w:proofErr w:type="spellStart"/>
      <w:r w:rsidR="00252BAB">
        <w:rPr>
          <w:color w:val="000000"/>
          <w:sz w:val="28"/>
          <w:szCs w:val="28"/>
          <w:lang w:eastAsia="uk-UA"/>
        </w:rPr>
        <w:t>культури</w:t>
      </w:r>
      <w:proofErr w:type="spellEnd"/>
      <w:r w:rsidR="00A96E4B">
        <w:rPr>
          <w:color w:val="000000"/>
          <w:sz w:val="28"/>
          <w:szCs w:val="28"/>
          <w:lang w:eastAsia="uk-UA"/>
        </w:rPr>
        <w:t xml:space="preserve"> перерозподілилась між хореографією у 5, 6 класах, </w:t>
      </w:r>
      <w:r w:rsidR="00BE16A2">
        <w:rPr>
          <w:color w:val="000000"/>
          <w:sz w:val="28"/>
          <w:szCs w:val="28"/>
          <w:lang w:eastAsia="uk-UA"/>
        </w:rPr>
        <w:t>математикою у 7, 8 класах, біологією у 8,</w:t>
      </w:r>
      <w:r w:rsidR="00B7029E">
        <w:rPr>
          <w:color w:val="000000"/>
          <w:sz w:val="28"/>
          <w:szCs w:val="28"/>
          <w:lang w:eastAsia="uk-UA"/>
        </w:rPr>
        <w:t xml:space="preserve"> </w:t>
      </w:r>
      <w:r w:rsidR="00BE16A2">
        <w:rPr>
          <w:color w:val="000000"/>
          <w:sz w:val="28"/>
          <w:szCs w:val="28"/>
          <w:lang w:eastAsia="uk-UA"/>
        </w:rPr>
        <w:t>9 класах</w:t>
      </w:r>
      <w:r w:rsidR="00B7029E">
        <w:rPr>
          <w:color w:val="000000"/>
          <w:sz w:val="28"/>
          <w:szCs w:val="28"/>
          <w:lang w:eastAsia="uk-UA"/>
        </w:rPr>
        <w:t>, історією у 9 класі.</w:t>
      </w:r>
    </w:p>
    <w:p w:rsidR="00F274C7" w:rsidRDefault="00F274C7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</w:p>
    <w:p w:rsidR="008C2B66" w:rsidRDefault="008C2B6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Враховуючи бажання учнів та відповідно до заяв батьків з 8-го класу запроваджується поглиблене вивчення математики у 8-А та 8-Г класах, біології у 8-Б класі. </w:t>
      </w:r>
    </w:p>
    <w:p w:rsidR="008C2B66" w:rsidRDefault="008C2B6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Продовжується поглиблене вивчення англійської ч</w:t>
      </w:r>
      <w:r w:rsidR="00C51EE3">
        <w:rPr>
          <w:rFonts w:eastAsia="Calibri"/>
          <w:sz w:val="28"/>
          <w:szCs w:val="28"/>
        </w:rPr>
        <w:t>и німецької мови у 8-В, 9-В класах</w:t>
      </w:r>
      <w:r>
        <w:rPr>
          <w:rFonts w:eastAsia="Calibri"/>
          <w:sz w:val="28"/>
          <w:szCs w:val="28"/>
        </w:rPr>
        <w:t>, математики у 9-А</w:t>
      </w:r>
      <w:r w:rsidR="00C51EE3">
        <w:rPr>
          <w:rFonts w:eastAsia="Calibri"/>
          <w:sz w:val="28"/>
          <w:szCs w:val="28"/>
        </w:rPr>
        <w:t>, 9-Г класах</w:t>
      </w:r>
      <w:r>
        <w:rPr>
          <w:rFonts w:eastAsia="Calibri"/>
          <w:sz w:val="28"/>
          <w:szCs w:val="28"/>
        </w:rPr>
        <w:t xml:space="preserve"> та біології у 9-Б класі.</w:t>
      </w:r>
    </w:p>
    <w:p w:rsidR="001833D3" w:rsidRPr="00523D1A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8"/>
          <w:szCs w:val="28"/>
        </w:rPr>
        <w:t>Незначних змін зазнало використання варіативної</w:t>
      </w:r>
      <w:r w:rsidRPr="00523D1A">
        <w:rPr>
          <w:rFonts w:eastAsia="Calibri"/>
          <w:sz w:val="28"/>
          <w:szCs w:val="28"/>
        </w:rPr>
        <w:t xml:space="preserve"> складов</w:t>
      </w:r>
      <w:r>
        <w:rPr>
          <w:rFonts w:eastAsia="Calibri"/>
          <w:sz w:val="28"/>
          <w:szCs w:val="28"/>
        </w:rPr>
        <w:t>ої</w:t>
      </w:r>
      <w:r w:rsidRPr="00523D1A">
        <w:rPr>
          <w:rFonts w:eastAsia="Calibri"/>
          <w:color w:val="FF213C"/>
          <w:sz w:val="28"/>
          <w:szCs w:val="28"/>
        </w:rPr>
        <w:t xml:space="preserve"> </w:t>
      </w:r>
      <w:r w:rsidRPr="00523D1A">
        <w:rPr>
          <w:rFonts w:eastAsia="Calibri"/>
          <w:sz w:val="28"/>
          <w:szCs w:val="28"/>
        </w:rPr>
        <w:t xml:space="preserve">навчальних планів </w:t>
      </w:r>
      <w:r w:rsidR="00B7029E">
        <w:rPr>
          <w:rFonts w:eastAsia="Calibri"/>
          <w:sz w:val="28"/>
          <w:szCs w:val="28"/>
        </w:rPr>
        <w:t>у 2020-2021</w:t>
      </w:r>
      <w:r>
        <w:rPr>
          <w:rFonts w:eastAsia="Calibri"/>
          <w:sz w:val="28"/>
          <w:szCs w:val="28"/>
        </w:rPr>
        <w:t xml:space="preserve"> навчальному році, а саме</w:t>
      </w:r>
      <w:r w:rsidRPr="00523D1A">
        <w:rPr>
          <w:rFonts w:eastAsia="Calibri"/>
          <w:sz w:val="28"/>
          <w:szCs w:val="28"/>
        </w:rPr>
        <w:t xml:space="preserve"> на:</w:t>
      </w:r>
    </w:p>
    <w:p w:rsidR="001833D3" w:rsidRPr="001013FE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 w:rsidRPr="001013FE">
        <w:rPr>
          <w:rFonts w:eastAsia="Calibri"/>
          <w:sz w:val="28"/>
          <w:szCs w:val="28"/>
        </w:rPr>
        <w:t>підсилення предметів інваріантної складової</w:t>
      </w:r>
      <w:r>
        <w:rPr>
          <w:rFonts w:eastAsia="Calibri"/>
          <w:sz w:val="28"/>
          <w:szCs w:val="28"/>
        </w:rPr>
        <w:t>, зокрема</w:t>
      </w:r>
      <w:r w:rsidRPr="001013FE">
        <w:rPr>
          <w:rFonts w:eastAsia="Calibri"/>
          <w:sz w:val="28"/>
          <w:szCs w:val="28"/>
        </w:rPr>
        <w:t xml:space="preserve"> у лінгвістичних класах образотворчого мистецтва, музичного мистецтва у </w:t>
      </w:r>
      <w:r>
        <w:rPr>
          <w:rFonts w:eastAsia="Calibri"/>
          <w:sz w:val="28"/>
          <w:szCs w:val="28"/>
        </w:rPr>
        <w:t>5</w:t>
      </w:r>
      <w:r w:rsidRPr="001013FE">
        <w:rPr>
          <w:rFonts w:eastAsia="Calibri"/>
          <w:sz w:val="28"/>
          <w:szCs w:val="28"/>
        </w:rPr>
        <w:t>-В,</w:t>
      </w:r>
      <w:r w:rsidR="00AA786A">
        <w:rPr>
          <w:rFonts w:eastAsia="Calibri"/>
          <w:sz w:val="28"/>
          <w:szCs w:val="28"/>
        </w:rPr>
        <w:t xml:space="preserve"> 5-Г,</w:t>
      </w:r>
      <w:r w:rsidRPr="001013F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6</w:t>
      </w:r>
      <w:r w:rsidRPr="001013FE">
        <w:rPr>
          <w:rFonts w:eastAsia="Calibri"/>
          <w:sz w:val="28"/>
          <w:szCs w:val="28"/>
        </w:rPr>
        <w:t xml:space="preserve">-В, </w:t>
      </w:r>
      <w:r>
        <w:rPr>
          <w:rFonts w:eastAsia="Calibri"/>
          <w:sz w:val="28"/>
          <w:szCs w:val="28"/>
        </w:rPr>
        <w:t>7-В класах, мистецтва у 8-В класі</w:t>
      </w:r>
      <w:r w:rsidRPr="001013FE">
        <w:rPr>
          <w:rFonts w:eastAsia="Calibri"/>
          <w:sz w:val="28"/>
          <w:szCs w:val="28"/>
        </w:rPr>
        <w:t xml:space="preserve">, І та ІІ іноземних мов у </w:t>
      </w:r>
      <w:r>
        <w:rPr>
          <w:rFonts w:eastAsia="Calibri"/>
          <w:sz w:val="28"/>
          <w:szCs w:val="28"/>
        </w:rPr>
        <w:t>8-</w:t>
      </w:r>
      <w:r w:rsidRPr="001013FE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, 8-Г класах</w:t>
      </w:r>
      <w:r w:rsidRPr="001013FE">
        <w:rPr>
          <w:rFonts w:eastAsia="Calibri"/>
          <w:sz w:val="28"/>
          <w:szCs w:val="28"/>
        </w:rPr>
        <w:t>, ІІ</w:t>
      </w:r>
      <w:r>
        <w:rPr>
          <w:rFonts w:eastAsia="Calibri"/>
          <w:sz w:val="28"/>
          <w:szCs w:val="28"/>
        </w:rPr>
        <w:t xml:space="preserve"> іноземної у 8-Б класі, алгебри у 9</w:t>
      </w:r>
      <w:r w:rsidR="00876901">
        <w:rPr>
          <w:rFonts w:eastAsia="Calibri"/>
          <w:sz w:val="28"/>
          <w:szCs w:val="28"/>
        </w:rPr>
        <w:t>-А</w:t>
      </w:r>
      <w:r w:rsidR="005F7331">
        <w:rPr>
          <w:rFonts w:eastAsia="Calibri"/>
          <w:sz w:val="28"/>
          <w:szCs w:val="28"/>
        </w:rPr>
        <w:t>,Г класах</w:t>
      </w:r>
      <w:r w:rsidRPr="001013FE">
        <w:rPr>
          <w:rFonts w:eastAsia="Calibri"/>
          <w:sz w:val="28"/>
          <w:szCs w:val="28"/>
        </w:rPr>
        <w:t>;</w:t>
      </w:r>
    </w:p>
    <w:p w:rsidR="001833D3" w:rsidRPr="0011238A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 w:rsidRPr="0011238A">
        <w:rPr>
          <w:rFonts w:eastAsia="Calibri"/>
          <w:sz w:val="28"/>
          <w:szCs w:val="28"/>
        </w:rPr>
        <w:t>запровадження курсів за</w:t>
      </w:r>
      <w:r w:rsidR="00A0412F">
        <w:rPr>
          <w:rFonts w:eastAsia="Calibri"/>
          <w:sz w:val="28"/>
          <w:szCs w:val="28"/>
        </w:rPr>
        <w:t xml:space="preserve"> вибором, що розширюють обрану гімназією</w:t>
      </w:r>
      <w:r w:rsidRPr="0011238A">
        <w:rPr>
          <w:rFonts w:eastAsia="Calibri"/>
          <w:sz w:val="28"/>
          <w:szCs w:val="28"/>
        </w:rPr>
        <w:t xml:space="preserve"> спеціалізацію (з математики «Розв'язуємо текстові задачі» у </w:t>
      </w:r>
      <w:r w:rsidR="00B51556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-А, </w:t>
      </w:r>
      <w:r w:rsidR="00B51556">
        <w:rPr>
          <w:rFonts w:eastAsia="Calibri"/>
          <w:sz w:val="28"/>
          <w:szCs w:val="28"/>
        </w:rPr>
        <w:t>5-</w:t>
      </w:r>
      <w:r w:rsidRPr="0011238A">
        <w:rPr>
          <w:rFonts w:eastAsia="Calibri"/>
          <w:sz w:val="28"/>
          <w:szCs w:val="28"/>
        </w:rPr>
        <w:t>Б,</w:t>
      </w:r>
      <w:r w:rsidR="00B51556">
        <w:rPr>
          <w:rFonts w:eastAsia="Calibri"/>
          <w:sz w:val="28"/>
          <w:szCs w:val="28"/>
        </w:rPr>
        <w:t xml:space="preserve"> 5-Д,</w:t>
      </w:r>
      <w:r w:rsidRPr="0011238A">
        <w:rPr>
          <w:rFonts w:eastAsia="Calibri"/>
          <w:sz w:val="28"/>
          <w:szCs w:val="28"/>
        </w:rPr>
        <w:t xml:space="preserve"> </w:t>
      </w:r>
      <w:r w:rsidR="00B51556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>-А</w:t>
      </w:r>
      <w:r w:rsidR="00B51556">
        <w:rPr>
          <w:rFonts w:eastAsia="Calibri"/>
          <w:sz w:val="28"/>
          <w:szCs w:val="28"/>
        </w:rPr>
        <w:t>, 6</w:t>
      </w:r>
      <w:r w:rsidRPr="0011238A">
        <w:rPr>
          <w:rFonts w:eastAsia="Calibri"/>
          <w:sz w:val="28"/>
          <w:szCs w:val="28"/>
        </w:rPr>
        <w:t xml:space="preserve">-Б, </w:t>
      </w:r>
      <w:r w:rsidR="00A0412F">
        <w:rPr>
          <w:rFonts w:eastAsia="Calibri"/>
          <w:sz w:val="28"/>
          <w:szCs w:val="28"/>
        </w:rPr>
        <w:t xml:space="preserve">6-Г, </w:t>
      </w:r>
      <w:r w:rsidR="00B51556">
        <w:rPr>
          <w:rFonts w:eastAsia="Calibri"/>
          <w:sz w:val="28"/>
          <w:szCs w:val="28"/>
        </w:rPr>
        <w:t>6-Д класах</w:t>
      </w:r>
      <w:r w:rsidRPr="0011238A">
        <w:rPr>
          <w:rFonts w:eastAsia="Calibri"/>
          <w:sz w:val="28"/>
          <w:szCs w:val="28"/>
        </w:rPr>
        <w:t xml:space="preserve">, «Розв'язуємо прикладні задачі» у </w:t>
      </w:r>
      <w:r w:rsidR="00B51556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-А, </w:t>
      </w:r>
      <w:r w:rsidR="00B51556">
        <w:rPr>
          <w:rFonts w:eastAsia="Calibri"/>
          <w:sz w:val="28"/>
          <w:szCs w:val="28"/>
        </w:rPr>
        <w:t>6-Б</w:t>
      </w:r>
      <w:r w:rsidR="00A0412F">
        <w:rPr>
          <w:rFonts w:eastAsia="Calibri"/>
          <w:sz w:val="28"/>
          <w:szCs w:val="28"/>
        </w:rPr>
        <w:t>, 6-Г, 6-Д</w:t>
      </w:r>
      <w:r w:rsidRPr="0011238A">
        <w:rPr>
          <w:rFonts w:eastAsia="Calibri"/>
          <w:sz w:val="28"/>
          <w:szCs w:val="28"/>
        </w:rPr>
        <w:t xml:space="preserve"> </w:t>
      </w:r>
      <w:r w:rsidR="00B51556">
        <w:rPr>
          <w:rFonts w:eastAsia="Calibri"/>
          <w:sz w:val="28"/>
          <w:szCs w:val="28"/>
        </w:rPr>
        <w:t>класах,</w:t>
      </w:r>
      <w:r w:rsidRPr="0011238A">
        <w:rPr>
          <w:rFonts w:eastAsia="Calibri"/>
          <w:sz w:val="28"/>
          <w:szCs w:val="28"/>
        </w:rPr>
        <w:t xml:space="preserve"> «Вибрані питання алгебри» та «Геометрія як практика, логіка і фантазія» у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-А,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-Б, </w:t>
      </w:r>
      <w:r w:rsidR="00A771E9">
        <w:rPr>
          <w:rFonts w:eastAsia="Calibri"/>
          <w:sz w:val="28"/>
          <w:szCs w:val="28"/>
        </w:rPr>
        <w:t>7</w:t>
      </w:r>
      <w:r w:rsidR="005323B2">
        <w:rPr>
          <w:rFonts w:eastAsia="Calibri"/>
          <w:sz w:val="28"/>
          <w:szCs w:val="28"/>
        </w:rPr>
        <w:t>-Д</w:t>
      </w:r>
      <w:r w:rsidRPr="0011238A">
        <w:rPr>
          <w:rFonts w:eastAsia="Calibri"/>
          <w:sz w:val="28"/>
          <w:szCs w:val="28"/>
        </w:rPr>
        <w:t xml:space="preserve"> класах, з біології «</w:t>
      </w:r>
      <w:r w:rsidR="0020447A">
        <w:rPr>
          <w:rFonts w:eastAsia="Calibri"/>
          <w:sz w:val="28"/>
          <w:szCs w:val="28"/>
        </w:rPr>
        <w:t>Вступ до екології рослин</w:t>
      </w:r>
      <w:r w:rsidRPr="0011238A">
        <w:rPr>
          <w:rFonts w:eastAsia="Calibri"/>
          <w:sz w:val="28"/>
          <w:szCs w:val="28"/>
        </w:rPr>
        <w:t xml:space="preserve">» у </w:t>
      </w:r>
      <w:r w:rsidR="0020447A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-Д, «Екологія людини» у </w:t>
      </w:r>
      <w:r w:rsidR="00A771E9">
        <w:rPr>
          <w:rFonts w:eastAsia="Calibri"/>
          <w:sz w:val="28"/>
          <w:szCs w:val="28"/>
        </w:rPr>
        <w:t>8</w:t>
      </w:r>
      <w:r w:rsidRPr="0011238A">
        <w:rPr>
          <w:rFonts w:eastAsia="Calibri"/>
          <w:sz w:val="28"/>
          <w:szCs w:val="28"/>
        </w:rPr>
        <w:t xml:space="preserve">-Б, «Розв'язування задач з генетики» у </w:t>
      </w:r>
      <w:r w:rsidR="00A771E9">
        <w:rPr>
          <w:rFonts w:eastAsia="Calibri"/>
          <w:sz w:val="28"/>
          <w:szCs w:val="28"/>
        </w:rPr>
        <w:t>9</w:t>
      </w:r>
      <w:r w:rsidRPr="0011238A">
        <w:rPr>
          <w:rFonts w:eastAsia="Calibri"/>
          <w:sz w:val="28"/>
          <w:szCs w:val="28"/>
        </w:rPr>
        <w:t xml:space="preserve">-Б класах, з хімії «Біохімічні основи життя» у </w:t>
      </w:r>
      <w:r w:rsidR="00A771E9">
        <w:rPr>
          <w:rFonts w:eastAsia="Calibri"/>
          <w:sz w:val="28"/>
          <w:szCs w:val="28"/>
        </w:rPr>
        <w:t>8-Б класі</w:t>
      </w:r>
      <w:r w:rsidRPr="0011238A">
        <w:rPr>
          <w:rFonts w:eastAsia="Calibri"/>
          <w:sz w:val="28"/>
          <w:szCs w:val="28"/>
        </w:rPr>
        <w:t xml:space="preserve">, з І іноземної мови у </w:t>
      </w:r>
      <w:r w:rsidR="00A771E9">
        <w:rPr>
          <w:rFonts w:eastAsia="Calibri"/>
          <w:sz w:val="28"/>
          <w:szCs w:val="28"/>
        </w:rPr>
        <w:t>8-В класі</w:t>
      </w:r>
      <w:r w:rsidRPr="0011238A">
        <w:rPr>
          <w:rFonts w:eastAsia="Calibri"/>
          <w:sz w:val="28"/>
          <w:szCs w:val="28"/>
        </w:rPr>
        <w:t xml:space="preserve">), світоглядного спрямування («Етика» у </w:t>
      </w:r>
      <w:r w:rsidR="00A771E9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-их та </w:t>
      </w:r>
      <w:r w:rsidR="00A771E9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-их класах, «Логіка» у </w:t>
      </w:r>
      <w:r w:rsidR="00A771E9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-их, </w:t>
      </w:r>
      <w:r w:rsidR="00A771E9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-их та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-их </w:t>
      </w:r>
      <w:r w:rsidR="00A771E9">
        <w:rPr>
          <w:rFonts w:eastAsia="Calibri"/>
          <w:sz w:val="28"/>
          <w:szCs w:val="28"/>
        </w:rPr>
        <w:t xml:space="preserve">природничому та </w:t>
      </w:r>
      <w:r w:rsidRPr="0011238A">
        <w:rPr>
          <w:rFonts w:eastAsia="Calibri"/>
          <w:sz w:val="28"/>
          <w:szCs w:val="28"/>
        </w:rPr>
        <w:t>математичних класах).</w:t>
      </w:r>
    </w:p>
    <w:p w:rsidR="001833D3" w:rsidRDefault="0067149A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 w:rsidRPr="00ED1F15">
        <w:rPr>
          <w:color w:val="000000"/>
          <w:sz w:val="28"/>
          <w:szCs w:val="28"/>
        </w:rPr>
        <w:t>Ураховуючи завершення 2019/2020 навчального року в умовах карантинних обмежень п</w:t>
      </w:r>
      <w:r w:rsidRPr="00ED1F15">
        <w:rPr>
          <w:sz w:val="28"/>
          <w:szCs w:val="28"/>
        </w:rPr>
        <w:t xml:space="preserve">ри викладанні предметів користуватись </w:t>
      </w:r>
      <w:proofErr w:type="spellStart"/>
      <w:r>
        <w:rPr>
          <w:color w:val="000000"/>
          <w:sz w:val="28"/>
          <w:szCs w:val="28"/>
        </w:rPr>
        <w:t>Інструктивно</w:t>
      </w:r>
      <w:proofErr w:type="spellEnd"/>
      <w:r>
        <w:rPr>
          <w:color w:val="000000"/>
          <w:sz w:val="28"/>
          <w:szCs w:val="28"/>
        </w:rPr>
        <w:t xml:space="preserve">-методичними рекомендаціями </w:t>
      </w:r>
      <w:r w:rsidRPr="00ED1F15">
        <w:rPr>
          <w:color w:val="000000"/>
          <w:sz w:val="28"/>
          <w:szCs w:val="28"/>
          <w:lang w:eastAsia="uk-UA"/>
        </w:rPr>
        <w:t>щодо викладання навчальних предметів</w:t>
      </w:r>
      <w:r>
        <w:rPr>
          <w:color w:val="000000"/>
          <w:sz w:val="28"/>
          <w:szCs w:val="28"/>
        </w:rPr>
        <w:t xml:space="preserve"> </w:t>
      </w:r>
      <w:r w:rsidRPr="00ED1F15">
        <w:rPr>
          <w:color w:val="000000"/>
          <w:sz w:val="28"/>
          <w:szCs w:val="28"/>
          <w:lang w:eastAsia="uk-UA"/>
        </w:rPr>
        <w:t>у закладах загальної середньої освіти у 2020/2021 навчальному році</w:t>
      </w:r>
      <w:r w:rsidR="00E25D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(лист </w:t>
      </w:r>
      <w:r w:rsidRPr="00B102DE">
        <w:rPr>
          <w:color w:val="000000"/>
          <w:sz w:val="28"/>
          <w:szCs w:val="28"/>
        </w:rPr>
        <w:t xml:space="preserve">Міністерства освіти і </w:t>
      </w:r>
      <w:r w:rsidRPr="00B102DE">
        <w:rPr>
          <w:color w:val="000000"/>
          <w:sz w:val="28"/>
          <w:szCs w:val="28"/>
          <w:lang w:eastAsia="uk-UA"/>
        </w:rPr>
        <w:t>науки України</w:t>
      </w:r>
      <w:r w:rsidRPr="00B102DE">
        <w:rPr>
          <w:color w:val="000000"/>
          <w:sz w:val="28"/>
          <w:szCs w:val="28"/>
        </w:rPr>
        <w:t xml:space="preserve"> </w:t>
      </w:r>
      <w:r w:rsidRPr="00B102DE">
        <w:rPr>
          <w:color w:val="000000"/>
          <w:sz w:val="28"/>
          <w:szCs w:val="28"/>
          <w:lang w:eastAsia="uk-UA"/>
        </w:rPr>
        <w:t>від 11.08.2020 № 1/9-430</w:t>
      </w:r>
      <w:r w:rsidRPr="00B102DE">
        <w:rPr>
          <w:color w:val="000000"/>
          <w:sz w:val="28"/>
          <w:szCs w:val="28"/>
        </w:rPr>
        <w:t>).</w:t>
      </w:r>
    </w:p>
    <w:p w:rsidR="0067149A" w:rsidRDefault="0067149A" w:rsidP="00704574">
      <w:pPr>
        <w:spacing w:line="23" w:lineRule="atLeast"/>
        <w:ind w:firstLine="708"/>
        <w:jc w:val="both"/>
        <w:rPr>
          <w:sz w:val="28"/>
          <w:szCs w:val="28"/>
        </w:rPr>
      </w:pPr>
    </w:p>
    <w:p w:rsidR="00A04A07" w:rsidRDefault="00AA30E7" w:rsidP="00045A80">
      <w:pPr>
        <w:spacing w:line="23" w:lineRule="atLeas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 xml:space="preserve">світня програма </w:t>
      </w:r>
      <w:r>
        <w:rPr>
          <w:b/>
          <w:sz w:val="28"/>
          <w:szCs w:val="28"/>
        </w:rPr>
        <w:t>школи</w:t>
      </w:r>
      <w:r w:rsidR="00A04A07" w:rsidRPr="0064391F">
        <w:rPr>
          <w:b/>
          <w:sz w:val="28"/>
          <w:szCs w:val="28"/>
        </w:rPr>
        <w:t xml:space="preserve"> ІІІ ступеня</w:t>
      </w:r>
      <w:r w:rsidR="00A04A07">
        <w:rPr>
          <w:sz w:val="28"/>
          <w:szCs w:val="28"/>
        </w:rPr>
        <w:t xml:space="preserve"> </w:t>
      </w:r>
      <w:r w:rsidR="00045A80">
        <w:rPr>
          <w:sz w:val="28"/>
          <w:szCs w:val="28"/>
        </w:rPr>
        <w:t>р</w:t>
      </w:r>
      <w:r w:rsidR="000B798A">
        <w:rPr>
          <w:sz w:val="28"/>
          <w:szCs w:val="28"/>
        </w:rPr>
        <w:t xml:space="preserve">озроблена на основі </w:t>
      </w:r>
      <w:r w:rsidR="000B798A">
        <w:rPr>
          <w:color w:val="000000"/>
          <w:sz w:val="28"/>
          <w:szCs w:val="28"/>
        </w:rPr>
        <w:t>«Типової освітньої програми</w:t>
      </w:r>
      <w:r w:rsidR="000B798A" w:rsidRPr="00122BDB">
        <w:rPr>
          <w:color w:val="000000"/>
          <w:sz w:val="28"/>
          <w:szCs w:val="28"/>
        </w:rPr>
        <w:t xml:space="preserve"> закладів загальної середньої </w:t>
      </w:r>
      <w:r w:rsidR="00045A80">
        <w:rPr>
          <w:color w:val="000000"/>
          <w:sz w:val="28"/>
          <w:szCs w:val="28"/>
        </w:rPr>
        <w:t>освіти ІІІ ступеня», затвердженої</w:t>
      </w:r>
      <w:r w:rsidR="000B798A" w:rsidRPr="00122BDB">
        <w:rPr>
          <w:color w:val="000000"/>
          <w:sz w:val="28"/>
          <w:szCs w:val="28"/>
        </w:rPr>
        <w:t xml:space="preserve"> наказом МОН України від 20.04.2018 № 408 (у редакції наказу МОН України від 28.11.2019 №1493 зі змінами, внесеними наказом МОН України від</w:t>
      </w:r>
      <w:r w:rsidR="000B798A">
        <w:rPr>
          <w:color w:val="000000"/>
          <w:sz w:val="27"/>
          <w:szCs w:val="27"/>
        </w:rPr>
        <w:t xml:space="preserve"> 31.03.2020 № 464)</w:t>
      </w:r>
      <w:r w:rsidR="00D07971">
        <w:rPr>
          <w:sz w:val="28"/>
          <w:szCs w:val="28"/>
        </w:rPr>
        <w:t>.</w:t>
      </w:r>
      <w:r w:rsidR="00A04A07">
        <w:rPr>
          <w:sz w:val="28"/>
          <w:szCs w:val="28"/>
        </w:rPr>
        <w:t xml:space="preserve"> </w:t>
      </w:r>
    </w:p>
    <w:p w:rsidR="00AA30E7" w:rsidRDefault="002E320A" w:rsidP="00704574">
      <w:pPr>
        <w:spacing w:line="23" w:lineRule="atLeast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Незмінними залишились</w:t>
      </w:r>
      <w:r w:rsidR="00AA30E7" w:rsidRPr="00AA30E7">
        <w:rPr>
          <w:rFonts w:eastAsia="Calibri"/>
          <w:sz w:val="28"/>
          <w:szCs w:val="28"/>
        </w:rPr>
        <w:t xml:space="preserve">  підходи до планування й організації </w:t>
      </w:r>
      <w:r w:rsidR="00AA30E7">
        <w:rPr>
          <w:rFonts w:eastAsia="Calibri"/>
          <w:sz w:val="28"/>
          <w:szCs w:val="28"/>
        </w:rPr>
        <w:t>гімназією</w:t>
      </w:r>
      <w:r w:rsidR="00AA30E7" w:rsidRPr="00AA30E7">
        <w:rPr>
          <w:rFonts w:eastAsia="Calibri"/>
          <w:sz w:val="28"/>
          <w:szCs w:val="28"/>
        </w:rPr>
        <w:t xml:space="preserve"> єдиного комплексу освітніх компонентів для досягнення учнями обов’язкових результатів навчання, визначених Державним стандартом базової та повної загальної середньої освіти.</w:t>
      </w:r>
    </w:p>
    <w:p w:rsidR="00AA30E7" w:rsidRDefault="00AA30E7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Як і у попередніх розділах, програма </w:t>
      </w:r>
      <w:r>
        <w:rPr>
          <w:sz w:val="28"/>
          <w:szCs w:val="28"/>
        </w:rPr>
        <w:t xml:space="preserve">містить вимоги до осіб, які розпочинають здобуття </w:t>
      </w:r>
      <w:r w:rsidR="00F7681B">
        <w:rPr>
          <w:sz w:val="28"/>
          <w:szCs w:val="28"/>
        </w:rPr>
        <w:t>профільної</w:t>
      </w:r>
      <w:r>
        <w:rPr>
          <w:sz w:val="28"/>
          <w:szCs w:val="28"/>
        </w:rPr>
        <w:t xml:space="preserve"> середньої освіти, перелік освітніх галузей, загальний </w:t>
      </w:r>
      <w:r w:rsidRPr="00851F60">
        <w:rPr>
          <w:sz w:val="28"/>
          <w:szCs w:val="28"/>
        </w:rPr>
        <w:t>обсяг навчального навантаження</w:t>
      </w:r>
      <w:r>
        <w:rPr>
          <w:sz w:val="28"/>
          <w:szCs w:val="28"/>
        </w:rPr>
        <w:t xml:space="preserve">. </w:t>
      </w:r>
    </w:p>
    <w:p w:rsidR="00F7681B" w:rsidRPr="00A86D46" w:rsidRDefault="00F7681B" w:rsidP="00704574">
      <w:pPr>
        <w:spacing w:line="23" w:lineRule="atLeast"/>
        <w:ind w:firstLine="709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Навчальні плани 10-х</w:t>
      </w:r>
      <w:r w:rsidR="002E320A">
        <w:rPr>
          <w:rFonts w:eastAsia="Calibri"/>
          <w:sz w:val="28"/>
          <w:szCs w:val="28"/>
        </w:rPr>
        <w:t xml:space="preserve"> та 11-х</w:t>
      </w:r>
      <w:r>
        <w:rPr>
          <w:rFonts w:eastAsia="Calibri"/>
          <w:sz w:val="28"/>
          <w:szCs w:val="28"/>
        </w:rPr>
        <w:t xml:space="preserve"> класів містя</w:t>
      </w:r>
      <w:r w:rsidRPr="00C167B4">
        <w:rPr>
          <w:rFonts w:eastAsia="Calibri"/>
          <w:sz w:val="28"/>
          <w:szCs w:val="28"/>
        </w:rPr>
        <w:t>ть загальний обсяг навчального навантаження та тижневі години на вивчення базових предметів, вибірково-обов’язкових предметів, профільних предметів</w:t>
      </w:r>
      <w:r>
        <w:rPr>
          <w:rFonts w:eastAsia="Calibri"/>
          <w:sz w:val="28"/>
          <w:szCs w:val="28"/>
        </w:rPr>
        <w:t>, а також передбачають</w:t>
      </w:r>
      <w:r w:rsidRPr="00C167B4">
        <w:rPr>
          <w:rFonts w:eastAsia="Calibri"/>
          <w:sz w:val="28"/>
          <w:szCs w:val="28"/>
        </w:rPr>
        <w:t xml:space="preserve"> години на факультати</w:t>
      </w:r>
      <w:r>
        <w:rPr>
          <w:rFonts w:eastAsia="Calibri"/>
          <w:sz w:val="28"/>
          <w:szCs w:val="28"/>
        </w:rPr>
        <w:t>ви</w:t>
      </w:r>
      <w:r w:rsidRPr="00C167B4">
        <w:rPr>
          <w:rFonts w:eastAsia="Calibri"/>
          <w:sz w:val="28"/>
          <w:szCs w:val="28"/>
        </w:rPr>
        <w:t>.</w:t>
      </w:r>
    </w:p>
    <w:p w:rsidR="00F7681B" w:rsidRPr="0075328B" w:rsidRDefault="00F7681B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75328B">
        <w:rPr>
          <w:sz w:val="28"/>
          <w:szCs w:val="28"/>
        </w:rPr>
        <w:t>До базових предметів належать: «Українська мова», «Українська література», «Зарубіжна література», «Іноземна мова», «Історія України», «Всесвітня історія», «Громадянська освіта»</w:t>
      </w:r>
      <w:r w:rsidR="002E320A">
        <w:rPr>
          <w:sz w:val="28"/>
          <w:szCs w:val="28"/>
        </w:rPr>
        <w:t xml:space="preserve"> (лише для 10-х класів)</w:t>
      </w:r>
      <w:r w:rsidRPr="0075328B">
        <w:rPr>
          <w:sz w:val="28"/>
          <w:szCs w:val="28"/>
        </w:rPr>
        <w:t xml:space="preserve">, </w:t>
      </w:r>
      <w:r w:rsidRPr="0075328B">
        <w:rPr>
          <w:sz w:val="28"/>
          <w:szCs w:val="28"/>
        </w:rPr>
        <w:lastRenderedPageBreak/>
        <w:t xml:space="preserve">«Математика», «Фізика і астрономія», «Біологія і екологія», «Хімія», «Географія», «Фізична культура», «Захист Вітчизни». </w:t>
      </w:r>
    </w:p>
    <w:p w:rsidR="00F7681B" w:rsidRPr="0075328B" w:rsidRDefault="00F7681B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Реалізація змісту освіти </w:t>
      </w:r>
      <w:r w:rsidRPr="0075328B">
        <w:rPr>
          <w:sz w:val="28"/>
          <w:szCs w:val="28"/>
        </w:rPr>
        <w:t>також забезпечується вибірково-обов’язковими предметами «Інформатика», «Технології», що вивчаються на рівні стандарту. Із запропонованого переліку учні обрали одночасно два предмети в 10 і 11 класах (у такому разі години, передбачені на вибірково-обов’язкові предмети діляться між двома обраними предметами</w:t>
      </w:r>
      <w:r>
        <w:rPr>
          <w:sz w:val="28"/>
          <w:szCs w:val="28"/>
        </w:rPr>
        <w:t xml:space="preserve"> «Інформатика» - 2 год, «Технології» - 1 год</w:t>
      </w:r>
      <w:r w:rsidR="002E320A">
        <w:rPr>
          <w:sz w:val="28"/>
          <w:szCs w:val="28"/>
        </w:rPr>
        <w:t xml:space="preserve"> в 10-му класі та «Інформатика» - 1 год, «Технології» - 2 год в 11-му класі</w:t>
      </w:r>
      <w:r>
        <w:rPr>
          <w:sz w:val="28"/>
          <w:szCs w:val="28"/>
        </w:rPr>
        <w:t>.</w:t>
      </w:r>
      <w:r w:rsidRPr="0075328B">
        <w:rPr>
          <w:sz w:val="28"/>
          <w:szCs w:val="28"/>
        </w:rPr>
        <w:t xml:space="preserve">). </w:t>
      </w:r>
    </w:p>
    <w:p w:rsidR="005601FD" w:rsidRPr="0075328B" w:rsidRDefault="005601FD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75328B">
        <w:rPr>
          <w:sz w:val="28"/>
          <w:szCs w:val="28"/>
        </w:rPr>
        <w:t>Частину навчальних годин навчальних планів призначено для забезпечення профільного спрямування навчання в старшій школі. Профіль навчання сформований з урахуванням можливостей забезпечити якісну його реалізацію та відповідно до поглибленого вивчення окремих предметів у базовій школі (математичний</w:t>
      </w:r>
      <w:r w:rsidR="002E320A">
        <w:rPr>
          <w:sz w:val="28"/>
          <w:szCs w:val="28"/>
        </w:rPr>
        <w:t>, біологічний</w:t>
      </w:r>
      <w:r w:rsidRPr="0075328B">
        <w:rPr>
          <w:sz w:val="28"/>
          <w:szCs w:val="28"/>
        </w:rPr>
        <w:t xml:space="preserve"> та іноземної філології).</w:t>
      </w:r>
    </w:p>
    <w:p w:rsidR="00E93155" w:rsidRPr="000D1020" w:rsidRDefault="005601FD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0D1020">
        <w:rPr>
          <w:sz w:val="28"/>
          <w:szCs w:val="28"/>
        </w:rPr>
        <w:t>Факультативні курси є засобом задоволення пізнавальних інтересів та освітніх потреб учнів у галузях, які загалом не пов’язані з обраним профілем навчання. Так, учні, які навчаються за математичним</w:t>
      </w:r>
      <w:r w:rsidR="003C15DA">
        <w:rPr>
          <w:sz w:val="28"/>
          <w:szCs w:val="28"/>
        </w:rPr>
        <w:t xml:space="preserve"> та біологічним</w:t>
      </w:r>
      <w:r w:rsidRPr="000D1020">
        <w:rPr>
          <w:sz w:val="28"/>
          <w:szCs w:val="28"/>
        </w:rPr>
        <w:t xml:space="preserve"> профілем продовжують здобувати знання з ІІ іноземної мови, яку вивчали в базовій школ</w:t>
      </w:r>
      <w:r w:rsidR="00671337">
        <w:rPr>
          <w:sz w:val="28"/>
          <w:szCs w:val="28"/>
        </w:rPr>
        <w:t>і</w:t>
      </w:r>
      <w:r w:rsidR="002E320A">
        <w:rPr>
          <w:sz w:val="28"/>
          <w:szCs w:val="28"/>
        </w:rPr>
        <w:t xml:space="preserve"> </w:t>
      </w:r>
      <w:r w:rsidR="00671337">
        <w:rPr>
          <w:sz w:val="28"/>
          <w:szCs w:val="28"/>
        </w:rPr>
        <w:t>у 10-Б, 11-А, 11-Б класах,</w:t>
      </w:r>
      <w:r w:rsidRPr="000D1020">
        <w:rPr>
          <w:sz w:val="28"/>
          <w:szCs w:val="28"/>
        </w:rPr>
        <w:t xml:space="preserve"> учні, які здобувають освіту за профілем іноземної </w:t>
      </w:r>
      <w:r w:rsidR="002960B1">
        <w:rPr>
          <w:sz w:val="28"/>
          <w:szCs w:val="28"/>
        </w:rPr>
        <w:t>філології, розширюють свої</w:t>
      </w:r>
      <w:r w:rsidRPr="005622CE">
        <w:rPr>
          <w:sz w:val="28"/>
          <w:szCs w:val="28"/>
        </w:rPr>
        <w:t xml:space="preserve"> </w:t>
      </w:r>
      <w:r w:rsidR="002960B1">
        <w:rPr>
          <w:sz w:val="28"/>
          <w:szCs w:val="28"/>
        </w:rPr>
        <w:t>компетентності</w:t>
      </w:r>
      <w:r w:rsidRPr="005622CE">
        <w:rPr>
          <w:sz w:val="28"/>
          <w:szCs w:val="28"/>
        </w:rPr>
        <w:t xml:space="preserve">, опановуючи факультативний курс з </w:t>
      </w:r>
      <w:r w:rsidR="00CC08DE">
        <w:rPr>
          <w:sz w:val="28"/>
          <w:szCs w:val="28"/>
        </w:rPr>
        <w:t>іноземної мови та української мови</w:t>
      </w:r>
      <w:r w:rsidRPr="005622CE">
        <w:rPr>
          <w:sz w:val="28"/>
          <w:szCs w:val="28"/>
        </w:rPr>
        <w:t xml:space="preserve">. Факультативні курси реалізуються за рахунок додаткових годин, </w:t>
      </w:r>
      <w:r w:rsidRPr="000D1020">
        <w:rPr>
          <w:sz w:val="28"/>
          <w:szCs w:val="28"/>
        </w:rPr>
        <w:t>передбачених планом.</w:t>
      </w:r>
      <w:r w:rsidR="00E93155">
        <w:rPr>
          <w:sz w:val="28"/>
          <w:szCs w:val="28"/>
        </w:rPr>
        <w:t xml:space="preserve"> </w:t>
      </w:r>
      <w:r w:rsidR="00E93155" w:rsidRPr="000D1020">
        <w:rPr>
          <w:sz w:val="28"/>
          <w:szCs w:val="28"/>
        </w:rPr>
        <w:t>При складанні навчальних планів кількість годин на вивчення профільних предметів збільшена за рахунок додаткових годин.</w:t>
      </w:r>
    </w:p>
    <w:p w:rsidR="005601FD" w:rsidRDefault="005601FD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524E41">
        <w:rPr>
          <w:rFonts w:eastAsia="Calibri"/>
          <w:sz w:val="28"/>
          <w:szCs w:val="28"/>
        </w:rPr>
        <w:t>Логічна послідовність вивчення предметів розкривається у в</w:t>
      </w:r>
      <w:r>
        <w:rPr>
          <w:rFonts w:eastAsia="Calibri"/>
          <w:sz w:val="28"/>
          <w:szCs w:val="28"/>
        </w:rPr>
        <w:t xml:space="preserve">ідповідних навчальних програмах, які </w:t>
      </w:r>
      <w:r w:rsidR="003C15DA"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повному обсязі  містяться у Додатку 4 для здобувачів освіти 10-х класів.</w:t>
      </w:r>
      <w:r w:rsidR="00E72A6B">
        <w:rPr>
          <w:sz w:val="28"/>
          <w:szCs w:val="28"/>
        </w:rPr>
        <w:t xml:space="preserve"> Втрачає чинність Додаток 5. Додаток 4 доповнюється </w:t>
      </w:r>
      <w:r w:rsidR="00FE403A">
        <w:rPr>
          <w:sz w:val="28"/>
          <w:szCs w:val="28"/>
        </w:rPr>
        <w:t>навчальною програмою «Біологія і екологія 10-11 Профільний рівень».</w:t>
      </w:r>
    </w:p>
    <w:p w:rsidR="0020447A" w:rsidRPr="0044095C" w:rsidRDefault="0044095C" w:rsidP="0020447A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DA7D14" w:rsidRPr="0044095C">
        <w:rPr>
          <w:color w:val="000000"/>
          <w:sz w:val="28"/>
          <w:szCs w:val="28"/>
        </w:rPr>
        <w:t>ідповідно до Порядку поділу класів на групи при вивченні окремих предметів у закладах загальної середньої освіти (додаток 2 до наказу МОН України від 20.02.2002 № 128, зареєстрованого в Міністерстві юстиції України 06.03.2002 за № 229/6517, із змінами, внесеними згідно з наказом Міністерства освіти України № 572 від 09.10.2002, наказом Міністерства освіти і науки, молоді та спорту України № 921 від 17.08.2012, наказом Міністерства освіти і науки України № 401 від 08.04.2016) клас може ділитися на групи</w:t>
      </w:r>
      <w:r>
        <w:rPr>
          <w:color w:val="000000"/>
          <w:sz w:val="28"/>
          <w:szCs w:val="28"/>
        </w:rPr>
        <w:t xml:space="preserve"> відповідно до сітки годин по гімназії на 2020-2021 </w:t>
      </w:r>
      <w:proofErr w:type="spellStart"/>
      <w:r>
        <w:rPr>
          <w:color w:val="000000"/>
          <w:sz w:val="28"/>
          <w:szCs w:val="28"/>
        </w:rPr>
        <w:t>н.р</w:t>
      </w:r>
      <w:proofErr w:type="spellEnd"/>
      <w:r>
        <w:rPr>
          <w:color w:val="000000"/>
          <w:sz w:val="28"/>
          <w:szCs w:val="28"/>
        </w:rPr>
        <w:t>.</w:t>
      </w:r>
    </w:p>
    <w:p w:rsidR="009D0EF2" w:rsidRPr="009D0EF2" w:rsidRDefault="009D0EF2" w:rsidP="009D0EF2">
      <w:pPr>
        <w:ind w:firstLine="708"/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 xml:space="preserve">У зв’язку із світовим викликом щодо епідеміологічної ситуації, що має місце і в Україні, та необхідністю введення карантинних заходів задля запобігання поширенню вірусних </w:t>
      </w:r>
      <w:proofErr w:type="spellStart"/>
      <w:r w:rsidRPr="009D0EF2">
        <w:rPr>
          <w:color w:val="000000"/>
          <w:sz w:val="28"/>
          <w:szCs w:val="28"/>
          <w:lang w:eastAsia="uk-UA"/>
        </w:rPr>
        <w:t>хвороб</w:t>
      </w:r>
      <w:proofErr w:type="spellEnd"/>
      <w:r w:rsidRPr="009D0EF2">
        <w:rPr>
          <w:color w:val="000000"/>
          <w:sz w:val="28"/>
          <w:szCs w:val="28"/>
          <w:lang w:eastAsia="uk-UA"/>
        </w:rPr>
        <w:t xml:space="preserve">, під час планування організаційних заходів, які забезпечують освітній процес, у тому числі і під час календарно-тематичного планування з предметів, важливо урахувати можливість організації освітнього процесу в межах навчального року в умовах карантину. </w:t>
      </w:r>
    </w:p>
    <w:p w:rsidR="009D0EF2" w:rsidRPr="009D0EF2" w:rsidRDefault="009D0EF2" w:rsidP="00213577">
      <w:pPr>
        <w:ind w:firstLine="708"/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>При організації освітнього процесу в карантинних умовах має забезпечуватись:</w:t>
      </w:r>
    </w:p>
    <w:p w:rsidR="009D0EF2" w:rsidRPr="009D0EF2" w:rsidRDefault="009D0EF2" w:rsidP="009D0EF2">
      <w:pPr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>- соціальне дистанціювання;</w:t>
      </w:r>
    </w:p>
    <w:p w:rsidR="009D0EF2" w:rsidRPr="009D0EF2" w:rsidRDefault="009D0EF2" w:rsidP="009D0EF2">
      <w:pPr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lastRenderedPageBreak/>
        <w:t>- мінімізація переміщення здобувачів освіти та комунікація між ними в межах закладу освіти;</w:t>
      </w:r>
    </w:p>
    <w:p w:rsidR="009D0EF2" w:rsidRPr="009D0EF2" w:rsidRDefault="009D0EF2" w:rsidP="004F6545">
      <w:pPr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>- дотримання нормативів наповнюваності класів та інших вимог законодавства про освіту.</w:t>
      </w:r>
    </w:p>
    <w:p w:rsidR="003B4D3E" w:rsidRDefault="004F6545" w:rsidP="00DA5CDA">
      <w:pPr>
        <w:spacing w:line="23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F6545">
        <w:rPr>
          <w:color w:val="000000"/>
          <w:sz w:val="28"/>
          <w:szCs w:val="28"/>
          <w:shd w:val="clear" w:color="auto" w:fill="FFFFFF"/>
        </w:rPr>
        <w:t>Відповідно до постанови Кабінету Мін</w:t>
      </w:r>
      <w:r>
        <w:rPr>
          <w:color w:val="000000"/>
          <w:sz w:val="28"/>
          <w:szCs w:val="28"/>
          <w:shd w:val="clear" w:color="auto" w:fill="FFFFFF"/>
        </w:rPr>
        <w:t xml:space="preserve">істрів України від 22.07.2020 №641 </w:t>
      </w:r>
      <w:r w:rsidRPr="004F6545">
        <w:rPr>
          <w:color w:val="000000"/>
          <w:sz w:val="28"/>
          <w:szCs w:val="28"/>
          <w:shd w:val="clear" w:color="auto" w:fill="FFFFFF"/>
        </w:rPr>
        <w:t xml:space="preserve">«Про встановлення карантину та запровадження посилених протиепідемічних заходів на території із значним поширенням гострої респіраторної хвороби СОVID-19, спричиненої </w:t>
      </w:r>
      <w:proofErr w:type="spellStart"/>
      <w:r w:rsidRPr="004F6545">
        <w:rPr>
          <w:color w:val="000000"/>
          <w:sz w:val="28"/>
          <w:szCs w:val="28"/>
          <w:shd w:val="clear" w:color="auto" w:fill="FFFFFF"/>
        </w:rPr>
        <w:t>коронавірусом</w:t>
      </w:r>
      <w:proofErr w:type="spellEnd"/>
      <w:r w:rsidRPr="004F6545">
        <w:rPr>
          <w:color w:val="000000"/>
          <w:sz w:val="28"/>
          <w:szCs w:val="28"/>
          <w:shd w:val="clear" w:color="auto" w:fill="FFFFFF"/>
        </w:rPr>
        <w:t xml:space="preserve"> SARS-CoV-2</w:t>
      </w:r>
      <w:r w:rsidR="006C44B2">
        <w:rPr>
          <w:color w:val="000000"/>
          <w:sz w:val="28"/>
          <w:szCs w:val="28"/>
          <w:shd w:val="clear" w:color="auto" w:fill="FFFFFF"/>
        </w:rPr>
        <w:t>», листа МОН</w:t>
      </w:r>
      <w:r w:rsidR="00FD0924">
        <w:rPr>
          <w:color w:val="000000"/>
          <w:sz w:val="28"/>
          <w:szCs w:val="28"/>
          <w:shd w:val="clear" w:color="auto" w:fill="FFFFFF"/>
        </w:rPr>
        <w:t xml:space="preserve"> №1/9-420 від 05.08.2020 «</w:t>
      </w:r>
      <w:r w:rsidR="00FD0924" w:rsidRPr="00E25D4D">
        <w:rPr>
          <w:rStyle w:val="aa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Щодо організації роботи закладів загальної</w:t>
      </w:r>
      <w:r w:rsidR="00FD0924" w:rsidRPr="00E25D4D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="00FD0924" w:rsidRPr="00E25D4D">
        <w:rPr>
          <w:rStyle w:val="aa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середньої освіти у 2020/2021 навчальному році</w:t>
      </w:r>
      <w:r w:rsidR="00FD0924">
        <w:rPr>
          <w:color w:val="000000"/>
          <w:sz w:val="28"/>
          <w:szCs w:val="28"/>
          <w:shd w:val="clear" w:color="auto" w:fill="FFFFFF"/>
        </w:rPr>
        <w:t>»</w:t>
      </w:r>
      <w:r w:rsidR="00E25D4D">
        <w:rPr>
          <w:color w:val="000000"/>
          <w:sz w:val="28"/>
          <w:szCs w:val="28"/>
          <w:shd w:val="clear" w:color="auto" w:fill="FFFFFF"/>
        </w:rPr>
        <w:t xml:space="preserve">,  </w:t>
      </w:r>
      <w:r w:rsidRPr="004F654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25D4D">
        <w:rPr>
          <w:color w:val="000000"/>
          <w:sz w:val="28"/>
          <w:szCs w:val="28"/>
        </w:rPr>
        <w:t>Інструктивно</w:t>
      </w:r>
      <w:proofErr w:type="spellEnd"/>
      <w:r w:rsidR="00E25D4D">
        <w:rPr>
          <w:color w:val="000000"/>
          <w:sz w:val="28"/>
          <w:szCs w:val="28"/>
        </w:rPr>
        <w:t xml:space="preserve">-методичних рекомендацій </w:t>
      </w:r>
      <w:r w:rsidR="00E25D4D" w:rsidRPr="00ED1F15">
        <w:rPr>
          <w:color w:val="000000"/>
          <w:sz w:val="28"/>
          <w:szCs w:val="28"/>
          <w:lang w:eastAsia="uk-UA"/>
        </w:rPr>
        <w:t>щодо викладання навчальних предметів</w:t>
      </w:r>
      <w:r w:rsidR="00E25D4D">
        <w:rPr>
          <w:color w:val="000000"/>
          <w:sz w:val="28"/>
          <w:szCs w:val="28"/>
        </w:rPr>
        <w:t xml:space="preserve"> </w:t>
      </w:r>
      <w:r w:rsidR="00E25D4D" w:rsidRPr="00ED1F15">
        <w:rPr>
          <w:color w:val="000000"/>
          <w:sz w:val="28"/>
          <w:szCs w:val="28"/>
          <w:lang w:eastAsia="uk-UA"/>
        </w:rPr>
        <w:t>у закладах загальної середньої освіти у 2020/2021 навчальному році</w:t>
      </w:r>
      <w:r w:rsidR="00E25D4D">
        <w:rPr>
          <w:color w:val="000000"/>
          <w:sz w:val="28"/>
          <w:szCs w:val="28"/>
        </w:rPr>
        <w:t xml:space="preserve"> (лист </w:t>
      </w:r>
      <w:r w:rsidR="00E25D4D" w:rsidRPr="00B102DE">
        <w:rPr>
          <w:color w:val="000000"/>
          <w:sz w:val="28"/>
          <w:szCs w:val="28"/>
        </w:rPr>
        <w:t xml:space="preserve">Міністерства освіти і </w:t>
      </w:r>
      <w:r w:rsidR="00E25D4D" w:rsidRPr="00B102DE">
        <w:rPr>
          <w:color w:val="000000"/>
          <w:sz w:val="28"/>
          <w:szCs w:val="28"/>
          <w:lang w:eastAsia="uk-UA"/>
        </w:rPr>
        <w:t>науки України</w:t>
      </w:r>
      <w:r w:rsidR="00E25D4D" w:rsidRPr="00B102DE">
        <w:rPr>
          <w:color w:val="000000"/>
          <w:sz w:val="28"/>
          <w:szCs w:val="28"/>
        </w:rPr>
        <w:t xml:space="preserve"> </w:t>
      </w:r>
      <w:r w:rsidR="00E25D4D" w:rsidRPr="00B102DE">
        <w:rPr>
          <w:color w:val="000000"/>
          <w:sz w:val="28"/>
          <w:szCs w:val="28"/>
          <w:lang w:eastAsia="uk-UA"/>
        </w:rPr>
        <w:t>від 11.08.2020 № 1/9-430</w:t>
      </w:r>
      <w:r w:rsidR="00DA5CDA">
        <w:rPr>
          <w:color w:val="000000"/>
          <w:sz w:val="28"/>
          <w:szCs w:val="28"/>
        </w:rPr>
        <w:t xml:space="preserve">), </w:t>
      </w:r>
      <w:r w:rsidRPr="004F6545">
        <w:rPr>
          <w:color w:val="000000"/>
          <w:sz w:val="28"/>
          <w:szCs w:val="28"/>
          <w:shd w:val="clear" w:color="auto" w:fill="FFFFFF"/>
        </w:rPr>
        <w:t xml:space="preserve">в залежності від епідемічної ситуації в регіоні або окремих адміністративно-територіальних одиницях </w:t>
      </w:r>
      <w:r w:rsidR="00DA5CDA">
        <w:rPr>
          <w:color w:val="000000"/>
          <w:sz w:val="28"/>
          <w:szCs w:val="28"/>
          <w:shd w:val="clear" w:color="auto" w:fill="FFFFFF"/>
        </w:rPr>
        <w:t>та рівня</w:t>
      </w:r>
      <w:r w:rsidRPr="004F6545">
        <w:rPr>
          <w:color w:val="000000"/>
          <w:sz w:val="28"/>
          <w:szCs w:val="28"/>
          <w:shd w:val="clear" w:color="auto" w:fill="FFFFFF"/>
        </w:rPr>
        <w:t xml:space="preserve"> епідемічної небезпеки поширення СОVID-19 («зелений», «жовтий»</w:t>
      </w:r>
      <w:r w:rsidR="006C44B2">
        <w:rPr>
          <w:color w:val="000000"/>
          <w:sz w:val="28"/>
          <w:szCs w:val="28"/>
          <w:shd w:val="clear" w:color="auto" w:fill="FFFFFF"/>
        </w:rPr>
        <w:t>, «помаранчевий» або «червоний»</w:t>
      </w:r>
      <w:r w:rsidRPr="004F6545">
        <w:rPr>
          <w:color w:val="000000"/>
          <w:sz w:val="28"/>
          <w:szCs w:val="28"/>
          <w:shd w:val="clear" w:color="auto" w:fill="FFFFFF"/>
        </w:rPr>
        <w:t xml:space="preserve">), </w:t>
      </w:r>
      <w:r w:rsidR="001779D1">
        <w:rPr>
          <w:color w:val="000000"/>
          <w:sz w:val="28"/>
          <w:szCs w:val="28"/>
          <w:shd w:val="clear" w:color="auto" w:fill="FFFFFF"/>
        </w:rPr>
        <w:t>пропонуємо</w:t>
      </w:r>
      <w:r w:rsidR="006C2729">
        <w:rPr>
          <w:color w:val="000000"/>
          <w:sz w:val="28"/>
          <w:szCs w:val="28"/>
          <w:shd w:val="clear" w:color="auto" w:fill="FFFFFF"/>
        </w:rPr>
        <w:t xml:space="preserve"> такі особливості освітнього процесу у гімназії</w:t>
      </w:r>
      <w:r w:rsidR="001779D1">
        <w:rPr>
          <w:color w:val="000000"/>
          <w:sz w:val="28"/>
          <w:szCs w:val="28"/>
          <w:shd w:val="clear" w:color="auto" w:fill="FFFFFF"/>
        </w:rPr>
        <w:t>:</w:t>
      </w:r>
    </w:p>
    <w:p w:rsidR="001779D1" w:rsidRDefault="001779D1" w:rsidP="00DA5CDA">
      <w:pPr>
        <w:spacing w:line="23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«червоний» рівень </w:t>
      </w:r>
      <w:r w:rsidR="006C2729">
        <w:rPr>
          <w:color w:val="000000"/>
          <w:sz w:val="28"/>
          <w:szCs w:val="28"/>
          <w:shd w:val="clear" w:color="auto" w:fill="FFFFFF"/>
        </w:rPr>
        <w:t xml:space="preserve"> епідемічної небезпеки – </w:t>
      </w:r>
      <w:r w:rsidR="006C2729" w:rsidRPr="00EE4C1F">
        <w:rPr>
          <w:color w:val="000000"/>
          <w:sz w:val="28"/>
          <w:szCs w:val="28"/>
          <w:shd w:val="clear" w:color="auto" w:fill="FFFFFF"/>
        </w:rPr>
        <w:t>відвідування закладів освіти здобувачами загальної середньої освіти заборонено, а отже, освітній процес</w:t>
      </w:r>
      <w:r w:rsidR="00EE4C1F">
        <w:rPr>
          <w:color w:val="000000"/>
          <w:sz w:val="28"/>
          <w:szCs w:val="28"/>
          <w:shd w:val="clear" w:color="auto" w:fill="FFFFFF"/>
        </w:rPr>
        <w:t xml:space="preserve"> у гімназії</w:t>
      </w:r>
      <w:r w:rsidR="006C2729" w:rsidRPr="00EE4C1F">
        <w:rPr>
          <w:color w:val="000000"/>
          <w:sz w:val="28"/>
          <w:szCs w:val="28"/>
          <w:shd w:val="clear" w:color="auto" w:fill="FFFFFF"/>
        </w:rPr>
        <w:t xml:space="preserve"> забезпечується з використанням технологій дистанційного навчання</w:t>
      </w:r>
      <w:r w:rsidR="00EE4C1F">
        <w:rPr>
          <w:color w:val="000000"/>
          <w:sz w:val="28"/>
          <w:szCs w:val="28"/>
          <w:shd w:val="clear" w:color="auto" w:fill="FFFFFF"/>
        </w:rPr>
        <w:t>;</w:t>
      </w:r>
    </w:p>
    <w:p w:rsidR="00BC5105" w:rsidRDefault="00EE4C1F" w:rsidP="00DA5CDA">
      <w:pPr>
        <w:spacing w:line="23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E4C1F">
        <w:rPr>
          <w:color w:val="000000"/>
          <w:sz w:val="28"/>
          <w:szCs w:val="28"/>
          <w:shd w:val="clear" w:color="auto" w:fill="FFFFFF"/>
        </w:rPr>
        <w:t>«помаранчевий</w:t>
      </w:r>
      <w:r>
        <w:rPr>
          <w:color w:val="000000"/>
          <w:sz w:val="28"/>
          <w:szCs w:val="28"/>
          <w:shd w:val="clear" w:color="auto" w:fill="FFFFFF"/>
        </w:rPr>
        <w:t xml:space="preserve">» рівень епідемічної небезпеки – </w:t>
      </w:r>
      <w:r w:rsidRPr="00EE4C1F">
        <w:rPr>
          <w:color w:val="000000"/>
          <w:sz w:val="28"/>
          <w:szCs w:val="28"/>
          <w:shd w:val="clear" w:color="auto" w:fill="FFFFFF"/>
        </w:rPr>
        <w:t xml:space="preserve"> відвідування </w:t>
      </w:r>
      <w:r>
        <w:rPr>
          <w:color w:val="000000"/>
          <w:sz w:val="28"/>
          <w:szCs w:val="28"/>
          <w:shd w:val="clear" w:color="auto" w:fill="FFFFFF"/>
        </w:rPr>
        <w:t>гімназії</w:t>
      </w:r>
      <w:r w:rsidRPr="00EE4C1F">
        <w:rPr>
          <w:color w:val="000000"/>
          <w:sz w:val="28"/>
          <w:szCs w:val="28"/>
          <w:shd w:val="clear" w:color="auto" w:fill="FFFFFF"/>
        </w:rPr>
        <w:t xml:space="preserve"> здобувачами загальної середньої освіти дозволено</w:t>
      </w:r>
      <w:r w:rsidR="00BD7DCB">
        <w:rPr>
          <w:color w:val="000000"/>
          <w:sz w:val="28"/>
          <w:szCs w:val="28"/>
          <w:shd w:val="clear" w:color="auto" w:fill="FFFFFF"/>
        </w:rPr>
        <w:t xml:space="preserve"> у режимі</w:t>
      </w:r>
      <w:r w:rsidR="00683460">
        <w:rPr>
          <w:color w:val="000000"/>
          <w:sz w:val="28"/>
          <w:szCs w:val="28"/>
          <w:shd w:val="clear" w:color="auto" w:fill="FFFFFF"/>
        </w:rPr>
        <w:t xml:space="preserve"> очно-дистанційного навчання</w:t>
      </w:r>
      <w:r w:rsidR="00BD7DCB">
        <w:rPr>
          <w:color w:val="000000"/>
          <w:sz w:val="28"/>
          <w:szCs w:val="28"/>
          <w:shd w:val="clear" w:color="auto" w:fill="FFFFFF"/>
        </w:rPr>
        <w:t xml:space="preserve">: </w:t>
      </w:r>
    </w:p>
    <w:p w:rsidR="00315496" w:rsidRDefault="00872318" w:rsidP="0084035D">
      <w:pPr>
        <w:spacing w:line="23" w:lineRule="atLeast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46208C">
        <w:rPr>
          <w:color w:val="000000"/>
          <w:sz w:val="28"/>
          <w:szCs w:val="28"/>
          <w:shd w:val="clear" w:color="auto" w:fill="FFFFFF"/>
        </w:rPr>
        <w:t xml:space="preserve"> </w:t>
      </w:r>
      <w:r w:rsidR="0046208C" w:rsidRPr="0046208C">
        <w:rPr>
          <w:color w:val="000000"/>
          <w:sz w:val="28"/>
          <w:szCs w:val="28"/>
          <w:shd w:val="clear" w:color="auto" w:fill="FFFFFF"/>
        </w:rPr>
        <w:t>«</w:t>
      </w:r>
      <w:r w:rsidR="00E6245D">
        <w:rPr>
          <w:color w:val="000000"/>
          <w:sz w:val="28"/>
          <w:szCs w:val="28"/>
          <w:shd w:val="clear" w:color="auto" w:fill="FFFFFF"/>
        </w:rPr>
        <w:t>зелений</w:t>
      </w:r>
      <w:r w:rsidR="0046208C" w:rsidRPr="0046208C">
        <w:rPr>
          <w:color w:val="000000"/>
          <w:sz w:val="28"/>
          <w:szCs w:val="28"/>
          <w:shd w:val="clear" w:color="auto" w:fill="FFFFFF"/>
        </w:rPr>
        <w:t>»</w:t>
      </w:r>
      <w:r w:rsidR="00480ABA">
        <w:rPr>
          <w:color w:val="000000"/>
          <w:sz w:val="28"/>
          <w:szCs w:val="28"/>
          <w:shd w:val="clear" w:color="auto" w:fill="FFFFFF"/>
        </w:rPr>
        <w:t xml:space="preserve"> або «жовтий»</w:t>
      </w:r>
      <w:r w:rsidR="0046208C" w:rsidRPr="0046208C">
        <w:rPr>
          <w:color w:val="000000"/>
          <w:sz w:val="28"/>
          <w:szCs w:val="28"/>
          <w:shd w:val="clear" w:color="auto" w:fill="FFFFFF"/>
        </w:rPr>
        <w:t xml:space="preserve"> рівень епідемічної небе</w:t>
      </w:r>
      <w:r w:rsidR="00DC7266">
        <w:rPr>
          <w:color w:val="000000"/>
          <w:sz w:val="28"/>
          <w:szCs w:val="28"/>
          <w:shd w:val="clear" w:color="auto" w:fill="FFFFFF"/>
        </w:rPr>
        <w:t xml:space="preserve">зпеки </w:t>
      </w:r>
      <w:r w:rsidR="0046208C" w:rsidRPr="0046208C">
        <w:rPr>
          <w:color w:val="000000"/>
          <w:sz w:val="28"/>
          <w:szCs w:val="28"/>
          <w:shd w:val="clear" w:color="auto" w:fill="FFFFFF"/>
        </w:rPr>
        <w:t>–</w:t>
      </w:r>
      <w:r w:rsidR="00DC7266">
        <w:rPr>
          <w:color w:val="000000"/>
          <w:sz w:val="28"/>
          <w:szCs w:val="28"/>
          <w:shd w:val="clear" w:color="auto" w:fill="FFFFFF"/>
        </w:rPr>
        <w:t xml:space="preserve"> </w:t>
      </w:r>
      <w:r w:rsidR="0046208C" w:rsidRPr="0046208C">
        <w:rPr>
          <w:color w:val="000000"/>
          <w:sz w:val="28"/>
          <w:szCs w:val="28"/>
          <w:shd w:val="clear" w:color="auto" w:fill="FFFFFF"/>
        </w:rPr>
        <w:t xml:space="preserve">відвідування гімназії здобувачами загальної середньої освіти дозволено у </w:t>
      </w:r>
      <w:r w:rsidR="00DC7266">
        <w:rPr>
          <w:color w:val="000000"/>
          <w:sz w:val="28"/>
          <w:szCs w:val="28"/>
          <w:shd w:val="clear" w:color="auto" w:fill="FFFFFF"/>
        </w:rPr>
        <w:t xml:space="preserve">такому </w:t>
      </w:r>
      <w:r w:rsidR="0046208C" w:rsidRPr="0046208C">
        <w:rPr>
          <w:color w:val="000000"/>
          <w:sz w:val="28"/>
          <w:szCs w:val="28"/>
          <w:shd w:val="clear" w:color="auto" w:fill="FFFFFF"/>
        </w:rPr>
        <w:t>режимі:</w:t>
      </w:r>
    </w:p>
    <w:p w:rsidR="0046208C" w:rsidRDefault="0046208C" w:rsidP="00315496">
      <w:pPr>
        <w:pStyle w:val="a3"/>
        <w:numPr>
          <w:ilvl w:val="0"/>
          <w:numId w:val="5"/>
        </w:numPr>
        <w:spacing w:line="23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315496">
        <w:rPr>
          <w:color w:val="000000"/>
          <w:sz w:val="28"/>
          <w:szCs w:val="28"/>
          <w:shd w:val="clear" w:color="auto" w:fill="FFFFFF"/>
        </w:rPr>
        <w:t xml:space="preserve"> </w:t>
      </w:r>
      <w:r w:rsidR="0084035D" w:rsidRPr="00315496">
        <w:rPr>
          <w:color w:val="000000"/>
          <w:sz w:val="28"/>
          <w:szCs w:val="28"/>
          <w:shd w:val="clear" w:color="auto" w:fill="FFFFFF"/>
        </w:rPr>
        <w:t xml:space="preserve">здобувачі освіти </w:t>
      </w:r>
      <w:r w:rsidR="0084035D" w:rsidRPr="00315496">
        <w:rPr>
          <w:b/>
          <w:color w:val="000000"/>
          <w:sz w:val="28"/>
          <w:szCs w:val="28"/>
          <w:shd w:val="clear" w:color="auto" w:fill="FFFFFF"/>
        </w:rPr>
        <w:t xml:space="preserve">відвідують </w:t>
      </w:r>
      <w:r w:rsidR="0084035D" w:rsidRPr="00315496">
        <w:rPr>
          <w:color w:val="000000"/>
          <w:sz w:val="28"/>
          <w:szCs w:val="28"/>
          <w:shd w:val="clear" w:color="auto" w:fill="FFFFFF"/>
        </w:rPr>
        <w:t>гімназію позмінно: 1-7 класи – перша зміна,</w:t>
      </w:r>
      <w:r w:rsidR="00480ABA">
        <w:rPr>
          <w:color w:val="000000"/>
          <w:sz w:val="28"/>
          <w:szCs w:val="28"/>
          <w:shd w:val="clear" w:color="auto" w:fill="FFFFFF"/>
        </w:rPr>
        <w:t xml:space="preserve"> 11 класи </w:t>
      </w:r>
      <w:r w:rsidR="00F565ED">
        <w:rPr>
          <w:color w:val="000000"/>
          <w:sz w:val="28"/>
          <w:szCs w:val="28"/>
          <w:shd w:val="clear" w:color="auto" w:fill="FFFFFF"/>
        </w:rPr>
        <w:t>–</w:t>
      </w:r>
      <w:r w:rsidR="00480ABA">
        <w:rPr>
          <w:color w:val="000000"/>
          <w:sz w:val="28"/>
          <w:szCs w:val="28"/>
          <w:shd w:val="clear" w:color="auto" w:fill="FFFFFF"/>
        </w:rPr>
        <w:t xml:space="preserve"> підзміна</w:t>
      </w:r>
      <w:r w:rsidR="00F565ED">
        <w:rPr>
          <w:color w:val="000000"/>
          <w:sz w:val="28"/>
          <w:szCs w:val="28"/>
          <w:shd w:val="clear" w:color="auto" w:fill="FFFFFF"/>
        </w:rPr>
        <w:t>, 8-10</w:t>
      </w:r>
      <w:r w:rsidR="0084035D" w:rsidRPr="00315496">
        <w:rPr>
          <w:color w:val="000000"/>
          <w:sz w:val="28"/>
          <w:szCs w:val="28"/>
          <w:shd w:val="clear" w:color="auto" w:fill="FFFFFF"/>
        </w:rPr>
        <w:t xml:space="preserve"> класи – друга зміна</w:t>
      </w:r>
      <w:r w:rsidR="00315496">
        <w:rPr>
          <w:color w:val="000000"/>
          <w:sz w:val="28"/>
          <w:szCs w:val="28"/>
          <w:shd w:val="clear" w:color="auto" w:fill="FFFFFF"/>
        </w:rPr>
        <w:t>;</w:t>
      </w:r>
    </w:p>
    <w:p w:rsidR="00315496" w:rsidRDefault="00315496" w:rsidP="00315496">
      <w:pPr>
        <w:pStyle w:val="a3"/>
        <w:numPr>
          <w:ilvl w:val="0"/>
          <w:numId w:val="5"/>
        </w:numPr>
        <w:spacing w:line="23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навчання для 1-6 класів розраховане на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пʼятиденний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робочий тиждень, для 7-11 класів – на шестиденний робочий тиждень;</w:t>
      </w:r>
    </w:p>
    <w:p w:rsidR="00315496" w:rsidRPr="00315496" w:rsidRDefault="00424ADD" w:rsidP="00315496">
      <w:pPr>
        <w:pStyle w:val="a3"/>
        <w:numPr>
          <w:ilvl w:val="0"/>
          <w:numId w:val="5"/>
        </w:numPr>
        <w:spacing w:line="23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навчання у суботу для 7-11 класів</w:t>
      </w:r>
      <w:r w:rsidR="00391FF1">
        <w:rPr>
          <w:color w:val="000000"/>
          <w:sz w:val="28"/>
          <w:szCs w:val="28"/>
          <w:shd w:val="clear" w:color="auto" w:fill="FFFFFF"/>
        </w:rPr>
        <w:t xml:space="preserve"> відбувається лише в першу зміну.</w:t>
      </w:r>
    </w:p>
    <w:p w:rsidR="0046208C" w:rsidRPr="0046208C" w:rsidRDefault="0046208C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sectPr w:rsidR="0046208C" w:rsidRPr="0046208C" w:rsidSect="00CB3FC6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DD9" w:rsidRDefault="00D75DD9" w:rsidP="000C76F3">
      <w:r>
        <w:separator/>
      </w:r>
    </w:p>
  </w:endnote>
  <w:endnote w:type="continuationSeparator" w:id="0">
    <w:p w:rsidR="00D75DD9" w:rsidRDefault="00D75DD9" w:rsidP="000C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F3" w:rsidRDefault="000C76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DD9" w:rsidRDefault="00D75DD9" w:rsidP="000C76F3">
      <w:r>
        <w:separator/>
      </w:r>
    </w:p>
  </w:footnote>
  <w:footnote w:type="continuationSeparator" w:id="0">
    <w:p w:rsidR="00D75DD9" w:rsidRDefault="00D75DD9" w:rsidP="000C7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07D6B"/>
    <w:multiLevelType w:val="hybridMultilevel"/>
    <w:tmpl w:val="924AC55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06C0CE4"/>
    <w:multiLevelType w:val="hybridMultilevel"/>
    <w:tmpl w:val="FB1AA2C8"/>
    <w:lvl w:ilvl="0" w:tplc="195E84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CFF4DEA"/>
    <w:multiLevelType w:val="hybridMultilevel"/>
    <w:tmpl w:val="2D2EC302"/>
    <w:lvl w:ilvl="0" w:tplc="B4D03C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AE73A36"/>
    <w:multiLevelType w:val="hybridMultilevel"/>
    <w:tmpl w:val="C492A640"/>
    <w:lvl w:ilvl="0" w:tplc="64463A8C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C874FE"/>
    <w:multiLevelType w:val="hybridMultilevel"/>
    <w:tmpl w:val="8DB26F6C"/>
    <w:lvl w:ilvl="0" w:tplc="195E847C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06F"/>
    <w:rsid w:val="00013E44"/>
    <w:rsid w:val="00045A80"/>
    <w:rsid w:val="0007077F"/>
    <w:rsid w:val="0009639D"/>
    <w:rsid w:val="000B0536"/>
    <w:rsid w:val="000B798A"/>
    <w:rsid w:val="000C76F3"/>
    <w:rsid w:val="001105C5"/>
    <w:rsid w:val="00114F46"/>
    <w:rsid w:val="00120C70"/>
    <w:rsid w:val="00122045"/>
    <w:rsid w:val="0012220A"/>
    <w:rsid w:val="00122BDB"/>
    <w:rsid w:val="00141EF8"/>
    <w:rsid w:val="00173355"/>
    <w:rsid w:val="00176162"/>
    <w:rsid w:val="001779D1"/>
    <w:rsid w:val="00180CBF"/>
    <w:rsid w:val="00182911"/>
    <w:rsid w:val="001833D3"/>
    <w:rsid w:val="001B1040"/>
    <w:rsid w:val="001C618B"/>
    <w:rsid w:val="0020447A"/>
    <w:rsid w:val="00213577"/>
    <w:rsid w:val="002172FB"/>
    <w:rsid w:val="00252BAB"/>
    <w:rsid w:val="002566CE"/>
    <w:rsid w:val="0025746C"/>
    <w:rsid w:val="002660CA"/>
    <w:rsid w:val="00281BCC"/>
    <w:rsid w:val="002960B1"/>
    <w:rsid w:val="002C2288"/>
    <w:rsid w:val="002E320A"/>
    <w:rsid w:val="002F43BB"/>
    <w:rsid w:val="00302C12"/>
    <w:rsid w:val="003139B9"/>
    <w:rsid w:val="00315496"/>
    <w:rsid w:val="00375FD1"/>
    <w:rsid w:val="00391FF1"/>
    <w:rsid w:val="003B4D3E"/>
    <w:rsid w:val="003C15DA"/>
    <w:rsid w:val="003E190D"/>
    <w:rsid w:val="003E3D06"/>
    <w:rsid w:val="003F4C62"/>
    <w:rsid w:val="00401A11"/>
    <w:rsid w:val="00405A94"/>
    <w:rsid w:val="00424ADD"/>
    <w:rsid w:val="0044095C"/>
    <w:rsid w:val="00453E47"/>
    <w:rsid w:val="0046208C"/>
    <w:rsid w:val="00480ABA"/>
    <w:rsid w:val="004C6E8B"/>
    <w:rsid w:val="004D1F52"/>
    <w:rsid w:val="004F6545"/>
    <w:rsid w:val="0050134F"/>
    <w:rsid w:val="00511A54"/>
    <w:rsid w:val="00527FF0"/>
    <w:rsid w:val="005323B2"/>
    <w:rsid w:val="005601FD"/>
    <w:rsid w:val="005B04B1"/>
    <w:rsid w:val="005B10C0"/>
    <w:rsid w:val="005F7331"/>
    <w:rsid w:val="005F7CCB"/>
    <w:rsid w:val="00604C49"/>
    <w:rsid w:val="00611966"/>
    <w:rsid w:val="0064752D"/>
    <w:rsid w:val="00671337"/>
    <w:rsid w:val="0067149A"/>
    <w:rsid w:val="0067160E"/>
    <w:rsid w:val="00683460"/>
    <w:rsid w:val="00695412"/>
    <w:rsid w:val="006B0A41"/>
    <w:rsid w:val="006B0ED2"/>
    <w:rsid w:val="006C2729"/>
    <w:rsid w:val="006C44B2"/>
    <w:rsid w:val="006E40EE"/>
    <w:rsid w:val="00704574"/>
    <w:rsid w:val="00720639"/>
    <w:rsid w:val="00747DDF"/>
    <w:rsid w:val="00766A07"/>
    <w:rsid w:val="007F11E3"/>
    <w:rsid w:val="00807C74"/>
    <w:rsid w:val="008121CD"/>
    <w:rsid w:val="00820CC7"/>
    <w:rsid w:val="0084035D"/>
    <w:rsid w:val="00844BFC"/>
    <w:rsid w:val="00846140"/>
    <w:rsid w:val="00851F60"/>
    <w:rsid w:val="00872318"/>
    <w:rsid w:val="00876901"/>
    <w:rsid w:val="00886410"/>
    <w:rsid w:val="008B4E73"/>
    <w:rsid w:val="008C2B66"/>
    <w:rsid w:val="008D4AF7"/>
    <w:rsid w:val="008D6636"/>
    <w:rsid w:val="008F0D29"/>
    <w:rsid w:val="009233BF"/>
    <w:rsid w:val="00933B21"/>
    <w:rsid w:val="0094370E"/>
    <w:rsid w:val="00957670"/>
    <w:rsid w:val="00972532"/>
    <w:rsid w:val="009752A3"/>
    <w:rsid w:val="00975F79"/>
    <w:rsid w:val="009801DE"/>
    <w:rsid w:val="009A7D35"/>
    <w:rsid w:val="009B5593"/>
    <w:rsid w:val="009B69FD"/>
    <w:rsid w:val="009D0EF2"/>
    <w:rsid w:val="009D6DB1"/>
    <w:rsid w:val="009D719A"/>
    <w:rsid w:val="00A0412F"/>
    <w:rsid w:val="00A04A07"/>
    <w:rsid w:val="00A771E9"/>
    <w:rsid w:val="00A96E4B"/>
    <w:rsid w:val="00AA30E7"/>
    <w:rsid w:val="00AA786A"/>
    <w:rsid w:val="00AD3DFB"/>
    <w:rsid w:val="00B0736B"/>
    <w:rsid w:val="00B102DE"/>
    <w:rsid w:val="00B111BE"/>
    <w:rsid w:val="00B2035C"/>
    <w:rsid w:val="00B51556"/>
    <w:rsid w:val="00B7029E"/>
    <w:rsid w:val="00BC5105"/>
    <w:rsid w:val="00BD010A"/>
    <w:rsid w:val="00BD7DCB"/>
    <w:rsid w:val="00BE112B"/>
    <w:rsid w:val="00BE16A2"/>
    <w:rsid w:val="00C02A76"/>
    <w:rsid w:val="00C47FF8"/>
    <w:rsid w:val="00C51EE3"/>
    <w:rsid w:val="00C52CA5"/>
    <w:rsid w:val="00C60651"/>
    <w:rsid w:val="00CB3FC6"/>
    <w:rsid w:val="00CB606F"/>
    <w:rsid w:val="00CC08DE"/>
    <w:rsid w:val="00CF2214"/>
    <w:rsid w:val="00CF3F65"/>
    <w:rsid w:val="00CF51E3"/>
    <w:rsid w:val="00D07971"/>
    <w:rsid w:val="00D24D8F"/>
    <w:rsid w:val="00D33D20"/>
    <w:rsid w:val="00D33D9A"/>
    <w:rsid w:val="00D53B92"/>
    <w:rsid w:val="00D75DD9"/>
    <w:rsid w:val="00D77A0B"/>
    <w:rsid w:val="00DA5CDA"/>
    <w:rsid w:val="00DA7D14"/>
    <w:rsid w:val="00DC7266"/>
    <w:rsid w:val="00DD73C5"/>
    <w:rsid w:val="00DE417E"/>
    <w:rsid w:val="00E25D4D"/>
    <w:rsid w:val="00E4315A"/>
    <w:rsid w:val="00E6245D"/>
    <w:rsid w:val="00E72A6B"/>
    <w:rsid w:val="00E86730"/>
    <w:rsid w:val="00E93155"/>
    <w:rsid w:val="00EB5C9B"/>
    <w:rsid w:val="00ED1F15"/>
    <w:rsid w:val="00EE4C1F"/>
    <w:rsid w:val="00F11741"/>
    <w:rsid w:val="00F16269"/>
    <w:rsid w:val="00F274C7"/>
    <w:rsid w:val="00F329F6"/>
    <w:rsid w:val="00F565ED"/>
    <w:rsid w:val="00F6409A"/>
    <w:rsid w:val="00F7415A"/>
    <w:rsid w:val="00F7681B"/>
    <w:rsid w:val="00FA539D"/>
    <w:rsid w:val="00FD0924"/>
    <w:rsid w:val="00FE403A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312C"/>
  <w15:docId w15:val="{A621BE86-3FE3-4E92-A524-521EA7D6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F6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C76F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0C76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C76F3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0C76F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BD0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122BDB"/>
    <w:pPr>
      <w:spacing w:before="100" w:beforeAutospacing="1" w:after="100" w:afterAutospacing="1"/>
    </w:pPr>
    <w:rPr>
      <w:lang w:eastAsia="uk-UA"/>
    </w:rPr>
  </w:style>
  <w:style w:type="character" w:styleId="aa">
    <w:name w:val="Strong"/>
    <w:basedOn w:val="a0"/>
    <w:uiPriority w:val="22"/>
    <w:qFormat/>
    <w:rsid w:val="00FD0924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957670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576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2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5</Pages>
  <Words>8260</Words>
  <Characters>4709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Гурський</dc:creator>
  <cp:keywords/>
  <dc:description/>
  <cp:lastModifiedBy>Гурський</cp:lastModifiedBy>
  <cp:revision>51</cp:revision>
  <cp:lastPrinted>2020-08-26T06:22:00Z</cp:lastPrinted>
  <dcterms:created xsi:type="dcterms:W3CDTF">2018-08-29T10:28:00Z</dcterms:created>
  <dcterms:modified xsi:type="dcterms:W3CDTF">2021-11-29T14:07:00Z</dcterms:modified>
</cp:coreProperties>
</file>